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42" w:rsidRPr="00C569ED" w:rsidRDefault="002178C2" w:rsidP="002178C2">
      <w:pPr>
        <w:tabs>
          <w:tab w:val="left" w:pos="4253"/>
        </w:tabs>
        <w:spacing w:after="0" w:line="240" w:lineRule="auto"/>
        <w:jc w:val="center"/>
        <w:rPr>
          <w:rFonts w:ascii="Times New Roman" w:eastAsia="Times New Roman" w:hAnsi="Times New Roman" w:cs="Times New Roman"/>
          <w:sz w:val="28"/>
          <w:szCs w:val="28"/>
          <w:lang w:eastAsia="ru-RU"/>
        </w:rPr>
      </w:pPr>
      <w:bookmarkStart w:id="0" w:name="_GoBack"/>
      <w:bookmarkEnd w:id="0"/>
      <w:r>
        <w:rPr>
          <w:noProof/>
          <w:lang w:eastAsia="ru-RU"/>
        </w:rPr>
        <w:drawing>
          <wp:inline distT="0" distB="0" distL="0" distR="0" wp14:anchorId="08D9826A" wp14:editId="1B6CD887">
            <wp:extent cx="762000" cy="838200"/>
            <wp:effectExtent l="0" t="0" r="0" b="0"/>
            <wp:docPr id="4" name="Рисунок 4" descr="Коричневый мрамор"/>
            <wp:cNvGraphicFramePr/>
            <a:graphic xmlns:a="http://schemas.openxmlformats.org/drawingml/2006/main">
              <a:graphicData uri="http://schemas.openxmlformats.org/drawingml/2006/picture">
                <pic:pic xmlns:pic="http://schemas.openxmlformats.org/drawingml/2006/picture">
                  <pic:nvPicPr>
                    <pic:cNvPr id="4" name="Рисунок 4" descr="Коричневый мрамор"/>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blipFill dpi="0" rotWithShape="1">
                      <a:blip r:embed="rId10"/>
                      <a:srcRect/>
                      <a:tile tx="0" ty="0" sx="100000" sy="100000" flip="none" algn="tl"/>
                    </a:blipFill>
                    <a:ln>
                      <a:noFill/>
                    </a:ln>
                  </pic:spPr>
                </pic:pic>
              </a:graphicData>
            </a:graphic>
          </wp:inline>
        </w:drawing>
      </w:r>
    </w:p>
    <w:p w:rsidR="00823B42" w:rsidRPr="00C569ED" w:rsidRDefault="00823B42" w:rsidP="00823B42">
      <w:pPr>
        <w:spacing w:after="0" w:line="240" w:lineRule="auto"/>
        <w:jc w:val="right"/>
        <w:rPr>
          <w:rFonts w:ascii="Times New Roman" w:eastAsia="Times New Roman" w:hAnsi="Times New Roman" w:cs="Times New Roman"/>
          <w:sz w:val="28"/>
          <w:szCs w:val="28"/>
          <w:lang w:eastAsia="ru-RU"/>
        </w:rPr>
      </w:pPr>
    </w:p>
    <w:p w:rsidR="00823B42" w:rsidRPr="00C569ED" w:rsidRDefault="00823B42" w:rsidP="00823B42">
      <w:pPr>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ПРАВИТЕЛЬСТВО РОСТОВСКОЙ ОБЛАСТИ</w:t>
      </w:r>
    </w:p>
    <w:p w:rsidR="00823B42" w:rsidRPr="00C569ED" w:rsidRDefault="00823B42" w:rsidP="00823B42">
      <w:pPr>
        <w:spacing w:after="0" w:line="240" w:lineRule="auto"/>
        <w:rPr>
          <w:rFonts w:ascii="Times New Roman" w:eastAsia="Times New Roman" w:hAnsi="Times New Roman" w:cs="Times New Roman"/>
          <w:sz w:val="28"/>
          <w:szCs w:val="28"/>
          <w:lang w:eastAsia="ru-RU"/>
        </w:rPr>
      </w:pPr>
    </w:p>
    <w:p w:rsidR="00823B42" w:rsidRPr="00C569ED" w:rsidRDefault="00823B42" w:rsidP="00823B42">
      <w:pPr>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МИНИСТЕРСТВО ТРУДА И СОЦИАЛЬНОГО</w:t>
      </w:r>
    </w:p>
    <w:p w:rsidR="00823B42" w:rsidRPr="00C569ED" w:rsidRDefault="00823B42" w:rsidP="00823B42">
      <w:pPr>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РАЗВИТИЯ РОСТОВСКОЙ ОБЛАСТИ</w:t>
      </w:r>
    </w:p>
    <w:p w:rsidR="00823B42" w:rsidRPr="00C569ED" w:rsidRDefault="00823B42" w:rsidP="00823B42">
      <w:pPr>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(МИНТРУД  ОБЛАСТИ)</w:t>
      </w:r>
    </w:p>
    <w:p w:rsidR="00823B42" w:rsidRPr="00C569ED" w:rsidRDefault="00823B42" w:rsidP="00823B42">
      <w:pPr>
        <w:spacing w:after="0" w:line="240" w:lineRule="auto"/>
        <w:jc w:val="center"/>
        <w:rPr>
          <w:rFonts w:ascii="Times New Roman" w:eastAsia="Times New Roman" w:hAnsi="Times New Roman" w:cs="Times New Roman"/>
          <w:b/>
          <w:sz w:val="28"/>
          <w:szCs w:val="28"/>
          <w:lang w:eastAsia="ru-RU"/>
        </w:rPr>
      </w:pPr>
    </w:p>
    <w:p w:rsidR="00823B42" w:rsidRPr="00C569ED" w:rsidRDefault="00823B42" w:rsidP="00823B42">
      <w:pPr>
        <w:tabs>
          <w:tab w:val="left" w:pos="3600"/>
          <w:tab w:val="left" w:pos="5040"/>
          <w:tab w:val="left" w:pos="5220"/>
        </w:tabs>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П О С Т А Н О В Л Е Н И Е</w:t>
      </w:r>
    </w:p>
    <w:p w:rsidR="00823B42" w:rsidRPr="00C569ED" w:rsidRDefault="00823B42" w:rsidP="00823B42">
      <w:pPr>
        <w:tabs>
          <w:tab w:val="left" w:pos="3600"/>
          <w:tab w:val="left" w:pos="5040"/>
          <w:tab w:val="left" w:pos="5220"/>
        </w:tabs>
        <w:spacing w:after="0" w:line="240" w:lineRule="auto"/>
        <w:jc w:val="center"/>
        <w:rPr>
          <w:rFonts w:ascii="Times New Roman" w:eastAsia="Times New Roman" w:hAnsi="Times New Roman" w:cs="Times New Roman"/>
          <w:b/>
          <w:sz w:val="28"/>
          <w:szCs w:val="28"/>
          <w:lang w:eastAsia="ru-RU"/>
        </w:rPr>
      </w:pPr>
    </w:p>
    <w:p w:rsidR="00823B42" w:rsidRPr="00C569ED" w:rsidRDefault="00823B42" w:rsidP="00823B42">
      <w:pPr>
        <w:keepNext/>
        <w:tabs>
          <w:tab w:val="left" w:pos="180"/>
          <w:tab w:val="left" w:pos="3600"/>
          <w:tab w:val="left" w:pos="3780"/>
          <w:tab w:val="left" w:pos="5040"/>
        </w:tabs>
        <w:spacing w:after="0" w:line="240" w:lineRule="auto"/>
        <w:jc w:val="center"/>
        <w:outlineLvl w:val="0"/>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sz w:val="28"/>
          <w:szCs w:val="28"/>
          <w:lang w:eastAsia="ru-RU"/>
        </w:rPr>
        <w:t>от__________________</w:t>
      </w:r>
      <w:r w:rsidRPr="00C569ED">
        <w:rPr>
          <w:rFonts w:ascii="Times New Roman" w:eastAsia="Times New Roman" w:hAnsi="Times New Roman" w:cs="Times New Roman"/>
          <w:b/>
          <w:sz w:val="28"/>
          <w:szCs w:val="28"/>
          <w:lang w:eastAsia="ru-RU"/>
        </w:rPr>
        <w:t xml:space="preserve"> №______</w:t>
      </w:r>
    </w:p>
    <w:p w:rsidR="00823B42" w:rsidRPr="00C569ED" w:rsidRDefault="00823B42" w:rsidP="00823B42">
      <w:pPr>
        <w:spacing w:after="0" w:line="240" w:lineRule="auto"/>
        <w:jc w:val="center"/>
        <w:rPr>
          <w:rFonts w:ascii="Times New Roman" w:eastAsia="Times New Roman" w:hAnsi="Times New Roman" w:cs="Times New Roman"/>
          <w:b/>
          <w:sz w:val="28"/>
          <w:szCs w:val="28"/>
          <w:lang w:eastAsia="ru-RU"/>
        </w:rPr>
      </w:pPr>
    </w:p>
    <w:p w:rsidR="00823B42" w:rsidRPr="00C569ED" w:rsidRDefault="00823B42" w:rsidP="00823B42">
      <w:pPr>
        <w:spacing w:after="0" w:line="240" w:lineRule="auto"/>
        <w:jc w:val="center"/>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г. Ростов-на-Дону</w:t>
      </w:r>
    </w:p>
    <w:p w:rsidR="00823B42" w:rsidRPr="00C569ED" w:rsidRDefault="00823B42" w:rsidP="00823B42">
      <w:pPr>
        <w:spacing w:after="0" w:line="240" w:lineRule="auto"/>
        <w:ind w:left="4950" w:firstLine="709"/>
        <w:jc w:val="center"/>
        <w:rPr>
          <w:rFonts w:ascii="Times New Roman" w:eastAsia="Times New Roman" w:hAnsi="Times New Roman" w:cs="Times New Roman"/>
          <w:sz w:val="28"/>
          <w:szCs w:val="28"/>
          <w:lang w:eastAsia="ru-RU"/>
        </w:rPr>
      </w:pPr>
    </w:p>
    <w:p w:rsidR="002178C2" w:rsidRDefault="00823B42" w:rsidP="00823B42">
      <w:pPr>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 xml:space="preserve">О внесении изменений в постановление министерства </w:t>
      </w:r>
    </w:p>
    <w:p w:rsidR="002178C2" w:rsidRDefault="00823B42" w:rsidP="00823B42">
      <w:pPr>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 xml:space="preserve">труда и социального развития Ростовской области </w:t>
      </w:r>
    </w:p>
    <w:p w:rsidR="00823B42" w:rsidRPr="00C569ED" w:rsidRDefault="00823B42" w:rsidP="00823B42">
      <w:pPr>
        <w:spacing w:after="0" w:line="240" w:lineRule="auto"/>
        <w:jc w:val="center"/>
        <w:rPr>
          <w:rFonts w:ascii="Times New Roman" w:eastAsia="Times New Roman" w:hAnsi="Times New Roman" w:cs="Times New Roman"/>
          <w:b/>
          <w:iCs/>
          <w:sz w:val="28"/>
          <w:szCs w:val="28"/>
          <w:lang w:eastAsia="ru-RU"/>
        </w:rPr>
      </w:pPr>
      <w:r w:rsidRPr="00C569ED">
        <w:rPr>
          <w:rFonts w:ascii="Times New Roman" w:eastAsia="Times New Roman" w:hAnsi="Times New Roman" w:cs="Times New Roman"/>
          <w:b/>
          <w:sz w:val="28"/>
          <w:szCs w:val="28"/>
          <w:lang w:eastAsia="ru-RU"/>
        </w:rPr>
        <w:t xml:space="preserve">от </w:t>
      </w:r>
      <w:r w:rsidR="00861951" w:rsidRPr="00C569ED">
        <w:rPr>
          <w:rFonts w:ascii="Times New Roman" w:eastAsia="Times New Roman" w:hAnsi="Times New Roman" w:cs="Times New Roman"/>
          <w:b/>
          <w:sz w:val="28"/>
          <w:szCs w:val="28"/>
          <w:lang w:eastAsia="ru-RU"/>
        </w:rPr>
        <w:t>06.09.2017</w:t>
      </w:r>
      <w:r w:rsidRPr="00C569ED">
        <w:rPr>
          <w:rFonts w:ascii="Times New Roman" w:eastAsia="Times New Roman" w:hAnsi="Times New Roman" w:cs="Times New Roman"/>
          <w:b/>
          <w:sz w:val="28"/>
          <w:szCs w:val="28"/>
          <w:lang w:eastAsia="ru-RU"/>
        </w:rPr>
        <w:t xml:space="preserve"> № </w:t>
      </w:r>
      <w:r w:rsidR="00861951" w:rsidRPr="00C569ED">
        <w:rPr>
          <w:rFonts w:ascii="Times New Roman" w:eastAsia="Times New Roman" w:hAnsi="Times New Roman" w:cs="Times New Roman"/>
          <w:b/>
          <w:sz w:val="28"/>
          <w:szCs w:val="28"/>
          <w:lang w:eastAsia="ru-RU"/>
        </w:rPr>
        <w:t>40</w:t>
      </w:r>
    </w:p>
    <w:p w:rsidR="00823B42" w:rsidRPr="00C569ED" w:rsidRDefault="00823B42" w:rsidP="00823B42">
      <w:pPr>
        <w:spacing w:after="0" w:line="240" w:lineRule="auto"/>
        <w:rPr>
          <w:rFonts w:ascii="Times New Roman" w:eastAsia="Times New Roman" w:hAnsi="Times New Roman" w:cs="Times New Roman"/>
          <w:sz w:val="28"/>
          <w:szCs w:val="28"/>
          <w:lang w:eastAsia="ru-RU"/>
        </w:rPr>
      </w:pPr>
    </w:p>
    <w:p w:rsidR="00823B42" w:rsidRPr="00C569ED" w:rsidRDefault="00823B42" w:rsidP="002178C2">
      <w:pPr>
        <w:spacing w:after="0" w:line="36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 xml:space="preserve">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w:t>
      </w:r>
      <w:r w:rsidRPr="00C569ED">
        <w:rPr>
          <w:rFonts w:ascii="Times New Roman" w:eastAsia="Times New Roman" w:hAnsi="Times New Roman" w:cs="Times New Roman"/>
          <w:b/>
          <w:sz w:val="28"/>
          <w:szCs w:val="28"/>
          <w:lang w:eastAsia="ru-RU"/>
        </w:rPr>
        <w:t>п о с т а н о в л я е т</w:t>
      </w:r>
      <w:r w:rsidRPr="00C569ED">
        <w:rPr>
          <w:rFonts w:ascii="Times New Roman" w:eastAsia="Times New Roman" w:hAnsi="Times New Roman" w:cs="Times New Roman"/>
          <w:sz w:val="28"/>
          <w:szCs w:val="28"/>
          <w:lang w:eastAsia="ru-RU"/>
        </w:rPr>
        <w:t>:</w:t>
      </w:r>
    </w:p>
    <w:p w:rsidR="00823B42" w:rsidRPr="00C569ED" w:rsidRDefault="00823B42" w:rsidP="002178C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 xml:space="preserve">1. Внести в приложение к постановлению министерства труда и социального развития Ростовской области от </w:t>
      </w:r>
      <w:r w:rsidR="00861951" w:rsidRPr="00C569ED">
        <w:rPr>
          <w:rFonts w:ascii="Times New Roman" w:eastAsia="Times New Roman" w:hAnsi="Times New Roman" w:cs="Times New Roman"/>
          <w:sz w:val="28"/>
          <w:szCs w:val="28"/>
          <w:lang w:eastAsia="ru-RU"/>
        </w:rPr>
        <w:t>06.09.2017</w:t>
      </w:r>
      <w:r w:rsidR="002A1E59" w:rsidRPr="00C569ED">
        <w:rPr>
          <w:rFonts w:ascii="Times New Roman" w:eastAsia="Times New Roman" w:hAnsi="Times New Roman" w:cs="Times New Roman"/>
          <w:sz w:val="28"/>
          <w:szCs w:val="28"/>
          <w:lang w:eastAsia="ru-RU"/>
        </w:rPr>
        <w:t xml:space="preserve"> № </w:t>
      </w:r>
      <w:r w:rsidR="00861951" w:rsidRPr="00C569ED">
        <w:rPr>
          <w:rFonts w:ascii="Times New Roman" w:eastAsia="Times New Roman" w:hAnsi="Times New Roman" w:cs="Times New Roman"/>
          <w:sz w:val="28"/>
          <w:szCs w:val="28"/>
          <w:lang w:eastAsia="ru-RU"/>
        </w:rPr>
        <w:t>40</w:t>
      </w:r>
      <w:r w:rsidR="002A1E59" w:rsidRPr="00C569ED">
        <w:rPr>
          <w:rFonts w:ascii="Times New Roman" w:eastAsia="Times New Roman" w:hAnsi="Times New Roman" w:cs="Times New Roman"/>
          <w:sz w:val="28"/>
          <w:szCs w:val="28"/>
          <w:lang w:eastAsia="ru-RU"/>
        </w:rPr>
        <w:t xml:space="preserve"> </w:t>
      </w:r>
      <w:r w:rsidRPr="00C569ED">
        <w:rPr>
          <w:rFonts w:ascii="Times New Roman" w:eastAsia="Times New Roman" w:hAnsi="Times New Roman" w:cs="Times New Roman"/>
          <w:sz w:val="28"/>
          <w:szCs w:val="28"/>
          <w:lang w:eastAsia="ru-RU"/>
        </w:rPr>
        <w:t>«</w:t>
      </w:r>
      <w:r w:rsidRPr="00C569ED">
        <w:rPr>
          <w:rFonts w:ascii="Times New Roman" w:eastAsia="Calibri" w:hAnsi="Times New Roman" w:cs="Times New Roman"/>
          <w:bCs/>
          <w:sz w:val="28"/>
          <w:szCs w:val="28"/>
        </w:rPr>
        <w:t xml:space="preserve">Об утверждении Административного регламента предоставления государственной услуги </w:t>
      </w:r>
      <w:r w:rsidRPr="00C569ED">
        <w:rPr>
          <w:rFonts w:ascii="Times New Roman" w:eastAsia="Calibri" w:hAnsi="Times New Roman" w:cs="Times New Roman"/>
          <w:b/>
          <w:bCs/>
          <w:sz w:val="28"/>
          <w:szCs w:val="28"/>
        </w:rPr>
        <w:t>«</w:t>
      </w:r>
      <w:r w:rsidRPr="00C569ED">
        <w:rPr>
          <w:rFonts w:ascii="Times New Roman" w:eastAsia="Calibri" w:hAnsi="Times New Roman" w:cs="Times New Roman"/>
          <w:bCs/>
          <w:sz w:val="28"/>
          <w:szCs w:val="28"/>
        </w:rPr>
        <w:t>Выдача</w:t>
      </w:r>
      <w:r w:rsidR="002178C2">
        <w:rPr>
          <w:rFonts w:ascii="Times New Roman" w:eastAsia="Calibri" w:hAnsi="Times New Roman" w:cs="Times New Roman"/>
          <w:bCs/>
          <w:sz w:val="28"/>
          <w:szCs w:val="28"/>
        </w:rPr>
        <w:t xml:space="preserve"> </w:t>
      </w:r>
      <w:r w:rsidRPr="00C569ED">
        <w:rPr>
          <w:rFonts w:ascii="Times New Roman" w:eastAsia="Calibri" w:hAnsi="Times New Roman" w:cs="Times New Roman"/>
          <w:bCs/>
          <w:sz w:val="28"/>
          <w:szCs w:val="28"/>
        </w:rPr>
        <w:t>сертификата на региональный материнский капитал»</w:t>
      </w:r>
      <w:r w:rsidRPr="00C569ED">
        <w:rPr>
          <w:rFonts w:ascii="Times New Roman" w:eastAsia="Times New Roman" w:hAnsi="Times New Roman"/>
          <w:bCs/>
          <w:sz w:val="28"/>
          <w:szCs w:val="28"/>
          <w:lang w:eastAsia="ru-RU"/>
        </w:rPr>
        <w:t xml:space="preserve"> </w:t>
      </w:r>
      <w:r w:rsidRPr="00C569ED">
        <w:rPr>
          <w:rFonts w:ascii="Times New Roman" w:eastAsia="Times New Roman" w:hAnsi="Times New Roman" w:cs="Times New Roman"/>
          <w:sz w:val="28"/>
          <w:szCs w:val="28"/>
          <w:lang w:eastAsia="ru-RU"/>
        </w:rPr>
        <w:t>изменения согласно приложению.</w:t>
      </w:r>
    </w:p>
    <w:p w:rsidR="00041BE9" w:rsidRPr="00C569ED" w:rsidRDefault="00041BE9" w:rsidP="002178C2">
      <w:pPr>
        <w:spacing w:after="0" w:line="36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w:t>
      </w:r>
      <w:r w:rsidR="003A16D6" w:rsidRPr="00C569ED">
        <w:rPr>
          <w:rFonts w:ascii="Times New Roman" w:eastAsia="Times New Roman" w:hAnsi="Times New Roman" w:cs="Times New Roman"/>
          <w:sz w:val="28"/>
          <w:szCs w:val="28"/>
          <w:lang w:eastAsia="ru-RU"/>
        </w:rPr>
        <w:t xml:space="preserve">, но не ранее </w:t>
      </w:r>
      <w:r w:rsidRPr="00C569ED">
        <w:rPr>
          <w:rFonts w:ascii="Times New Roman" w:eastAsia="Times New Roman" w:hAnsi="Times New Roman" w:cs="Times New Roman"/>
          <w:sz w:val="28"/>
          <w:szCs w:val="28"/>
          <w:lang w:eastAsia="ru-RU"/>
        </w:rPr>
        <w:t>1</w:t>
      </w:r>
      <w:r w:rsidR="003A16D6" w:rsidRPr="00C569ED">
        <w:rPr>
          <w:rFonts w:ascii="Times New Roman" w:eastAsia="Times New Roman" w:hAnsi="Times New Roman" w:cs="Times New Roman"/>
          <w:sz w:val="28"/>
          <w:szCs w:val="28"/>
          <w:lang w:eastAsia="ru-RU"/>
        </w:rPr>
        <w:t xml:space="preserve"> декабря </w:t>
      </w:r>
      <w:r w:rsidRPr="00C569ED">
        <w:rPr>
          <w:rFonts w:ascii="Times New Roman" w:eastAsia="Times New Roman" w:hAnsi="Times New Roman" w:cs="Times New Roman"/>
          <w:sz w:val="28"/>
          <w:szCs w:val="28"/>
          <w:lang w:eastAsia="ru-RU"/>
        </w:rPr>
        <w:t>2018</w:t>
      </w:r>
      <w:r w:rsidR="003A16D6" w:rsidRPr="00C569ED">
        <w:rPr>
          <w:rFonts w:ascii="Times New Roman" w:eastAsia="Times New Roman" w:hAnsi="Times New Roman" w:cs="Times New Roman"/>
          <w:sz w:val="28"/>
          <w:szCs w:val="28"/>
          <w:lang w:eastAsia="ru-RU"/>
        </w:rPr>
        <w:t xml:space="preserve"> года</w:t>
      </w:r>
      <w:r w:rsidRPr="00C569ED">
        <w:rPr>
          <w:rFonts w:ascii="Times New Roman" w:eastAsia="Times New Roman" w:hAnsi="Times New Roman" w:cs="Times New Roman"/>
          <w:sz w:val="28"/>
          <w:szCs w:val="28"/>
          <w:lang w:eastAsia="ru-RU"/>
        </w:rPr>
        <w:t>.</w:t>
      </w:r>
    </w:p>
    <w:p w:rsidR="00823B42" w:rsidRPr="00C569ED" w:rsidRDefault="00823B42" w:rsidP="002178C2">
      <w:pPr>
        <w:spacing w:after="0" w:line="36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3. Контроль за исполнением настоящего постановления возложить на заместителя министра Горяинову М.А.</w:t>
      </w:r>
    </w:p>
    <w:p w:rsidR="00823B42" w:rsidRDefault="00823B42" w:rsidP="002178C2">
      <w:pPr>
        <w:spacing w:after="0" w:line="360" w:lineRule="auto"/>
        <w:ind w:firstLine="709"/>
        <w:jc w:val="both"/>
        <w:rPr>
          <w:rFonts w:ascii="Times New Roman" w:eastAsia="Times New Roman" w:hAnsi="Times New Roman" w:cs="Times New Roman"/>
          <w:sz w:val="28"/>
          <w:szCs w:val="28"/>
          <w:lang w:eastAsia="ru-RU"/>
        </w:rPr>
      </w:pPr>
    </w:p>
    <w:p w:rsidR="002178C2" w:rsidRPr="002178C2" w:rsidRDefault="002178C2" w:rsidP="002178C2">
      <w:pPr>
        <w:spacing w:after="0" w:line="360" w:lineRule="auto"/>
        <w:ind w:firstLine="709"/>
        <w:jc w:val="both"/>
        <w:rPr>
          <w:rFonts w:ascii="Times New Roman" w:eastAsia="Times New Roman" w:hAnsi="Times New Roman" w:cs="Times New Roman"/>
          <w:sz w:val="10"/>
          <w:szCs w:val="10"/>
          <w:lang w:eastAsia="ru-RU"/>
        </w:rPr>
      </w:pPr>
    </w:p>
    <w:p w:rsidR="00823B42" w:rsidRPr="002178C2" w:rsidRDefault="00823B42" w:rsidP="002178C2">
      <w:pPr>
        <w:rPr>
          <w:rFonts w:ascii="Times New Roman" w:hAnsi="Times New Roman" w:cs="Times New Roman"/>
          <w:sz w:val="28"/>
          <w:szCs w:val="28"/>
        </w:rPr>
      </w:pPr>
      <w:r w:rsidRPr="002178C2">
        <w:rPr>
          <w:rFonts w:ascii="Times New Roman" w:hAnsi="Times New Roman" w:cs="Times New Roman"/>
          <w:sz w:val="28"/>
          <w:szCs w:val="28"/>
        </w:rPr>
        <w:t xml:space="preserve">Министр </w:t>
      </w:r>
      <w:r w:rsidRPr="002178C2">
        <w:rPr>
          <w:rFonts w:ascii="Times New Roman" w:hAnsi="Times New Roman" w:cs="Times New Roman"/>
          <w:sz w:val="28"/>
          <w:szCs w:val="28"/>
        </w:rPr>
        <w:tab/>
      </w:r>
      <w:r w:rsidRPr="002178C2">
        <w:rPr>
          <w:rFonts w:ascii="Times New Roman" w:hAnsi="Times New Roman" w:cs="Times New Roman"/>
          <w:sz w:val="28"/>
          <w:szCs w:val="28"/>
        </w:rPr>
        <w:tab/>
      </w:r>
      <w:r w:rsidRPr="002178C2">
        <w:rPr>
          <w:rFonts w:ascii="Times New Roman" w:hAnsi="Times New Roman" w:cs="Times New Roman"/>
          <w:sz w:val="28"/>
          <w:szCs w:val="28"/>
        </w:rPr>
        <w:tab/>
      </w:r>
      <w:r w:rsidRPr="002178C2">
        <w:rPr>
          <w:rFonts w:ascii="Times New Roman" w:hAnsi="Times New Roman" w:cs="Times New Roman"/>
          <w:sz w:val="28"/>
          <w:szCs w:val="28"/>
        </w:rPr>
        <w:tab/>
      </w:r>
      <w:r w:rsidRPr="002178C2">
        <w:rPr>
          <w:rFonts w:ascii="Times New Roman" w:hAnsi="Times New Roman" w:cs="Times New Roman"/>
          <w:sz w:val="28"/>
          <w:szCs w:val="28"/>
        </w:rPr>
        <w:tab/>
      </w:r>
      <w:r w:rsidRPr="002178C2">
        <w:rPr>
          <w:rFonts w:ascii="Times New Roman" w:hAnsi="Times New Roman" w:cs="Times New Roman"/>
          <w:sz w:val="28"/>
          <w:szCs w:val="28"/>
        </w:rPr>
        <w:tab/>
      </w:r>
      <w:r w:rsidRPr="002178C2">
        <w:rPr>
          <w:rFonts w:ascii="Times New Roman" w:hAnsi="Times New Roman" w:cs="Times New Roman"/>
          <w:sz w:val="28"/>
          <w:szCs w:val="28"/>
        </w:rPr>
        <w:tab/>
      </w:r>
      <w:r w:rsidRPr="002178C2">
        <w:rPr>
          <w:rFonts w:ascii="Times New Roman" w:hAnsi="Times New Roman" w:cs="Times New Roman"/>
          <w:sz w:val="28"/>
          <w:szCs w:val="28"/>
        </w:rPr>
        <w:tab/>
        <w:t xml:space="preserve">     </w:t>
      </w:r>
      <w:r w:rsidR="002178C2">
        <w:rPr>
          <w:rFonts w:ascii="Times New Roman" w:hAnsi="Times New Roman" w:cs="Times New Roman"/>
          <w:sz w:val="28"/>
          <w:szCs w:val="28"/>
        </w:rPr>
        <w:t xml:space="preserve">              </w:t>
      </w:r>
      <w:r w:rsidRPr="002178C2">
        <w:rPr>
          <w:rFonts w:ascii="Times New Roman" w:hAnsi="Times New Roman" w:cs="Times New Roman"/>
          <w:sz w:val="28"/>
          <w:szCs w:val="28"/>
        </w:rPr>
        <w:t xml:space="preserve">     Е.В. Елисеева</w:t>
      </w:r>
    </w:p>
    <w:p w:rsidR="00823B42" w:rsidRDefault="00823B42" w:rsidP="00823B42">
      <w:pPr>
        <w:spacing w:after="0" w:line="240" w:lineRule="auto"/>
        <w:rPr>
          <w:rFonts w:ascii="Times New Roman" w:eastAsia="Times New Roman" w:hAnsi="Times New Roman" w:cs="Times New Roman"/>
          <w:spacing w:val="-1"/>
          <w:sz w:val="28"/>
          <w:szCs w:val="28"/>
          <w:lang w:eastAsia="ru-RU"/>
        </w:rPr>
      </w:pPr>
    </w:p>
    <w:p w:rsidR="002178C2" w:rsidRPr="00C569ED" w:rsidRDefault="002178C2" w:rsidP="00823B42">
      <w:pPr>
        <w:spacing w:after="0" w:line="240" w:lineRule="auto"/>
        <w:rPr>
          <w:rFonts w:ascii="Times New Roman" w:eastAsia="Times New Roman" w:hAnsi="Times New Roman" w:cs="Times New Roman"/>
          <w:spacing w:val="-1"/>
          <w:sz w:val="28"/>
          <w:szCs w:val="28"/>
          <w:lang w:eastAsia="ru-RU"/>
        </w:rPr>
      </w:pPr>
    </w:p>
    <w:p w:rsidR="00823B42" w:rsidRPr="00C569ED" w:rsidRDefault="00823B42" w:rsidP="00823B42">
      <w:pPr>
        <w:spacing w:after="0" w:line="240" w:lineRule="auto"/>
        <w:ind w:right="6320"/>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Постановление вносит</w:t>
      </w:r>
    </w:p>
    <w:p w:rsidR="00823B42" w:rsidRPr="00C569ED" w:rsidRDefault="00823B42" w:rsidP="00823B42">
      <w:pPr>
        <w:spacing w:after="0" w:line="240" w:lineRule="auto"/>
        <w:ind w:right="6320"/>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 xml:space="preserve">отдел социальных пособий </w:t>
      </w:r>
    </w:p>
    <w:p w:rsidR="00823B42" w:rsidRPr="00C569ED" w:rsidRDefault="00823B42" w:rsidP="00823B42">
      <w:pPr>
        <w:tabs>
          <w:tab w:val="left" w:pos="7688"/>
          <w:tab w:val="left" w:pos="8177"/>
        </w:tabs>
        <w:spacing w:after="0" w:line="240" w:lineRule="auto"/>
        <w:ind w:left="5670"/>
        <w:jc w:val="center"/>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lastRenderedPageBreak/>
        <w:t xml:space="preserve">Приложение </w:t>
      </w:r>
    </w:p>
    <w:p w:rsidR="00823B42" w:rsidRPr="00C569ED" w:rsidRDefault="002178C2" w:rsidP="00823B42">
      <w:pPr>
        <w:tabs>
          <w:tab w:val="left" w:pos="8615"/>
        </w:tabs>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3B42" w:rsidRPr="00C569ED">
        <w:rPr>
          <w:rFonts w:ascii="Times New Roman" w:eastAsia="Times New Roman" w:hAnsi="Times New Roman" w:cs="Times New Roman"/>
          <w:sz w:val="28"/>
          <w:szCs w:val="28"/>
          <w:lang w:eastAsia="ru-RU"/>
        </w:rPr>
        <w:t>к постановлению</w:t>
      </w:r>
    </w:p>
    <w:p w:rsidR="00823B42" w:rsidRPr="00C569ED" w:rsidRDefault="002178C2" w:rsidP="00823B42">
      <w:pPr>
        <w:tabs>
          <w:tab w:val="left" w:pos="8615"/>
        </w:tabs>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3B42" w:rsidRPr="00C569ED">
        <w:rPr>
          <w:rFonts w:ascii="Times New Roman" w:eastAsia="Times New Roman" w:hAnsi="Times New Roman" w:cs="Times New Roman"/>
          <w:sz w:val="28"/>
          <w:szCs w:val="28"/>
          <w:lang w:eastAsia="ru-RU"/>
        </w:rPr>
        <w:t>минтруда области</w:t>
      </w:r>
    </w:p>
    <w:p w:rsidR="00823B42" w:rsidRPr="00C569ED" w:rsidRDefault="002178C2" w:rsidP="00823B42">
      <w:pPr>
        <w:tabs>
          <w:tab w:val="left" w:pos="8214"/>
          <w:tab w:val="left" w:pos="8264"/>
        </w:tabs>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3B42" w:rsidRPr="00C569E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w:t>
      </w:r>
      <w:r w:rsidR="00823B42" w:rsidRPr="00C569ED">
        <w:rPr>
          <w:rFonts w:ascii="Times New Roman" w:eastAsia="Times New Roman" w:hAnsi="Times New Roman" w:cs="Times New Roman"/>
          <w:sz w:val="28"/>
          <w:szCs w:val="28"/>
          <w:lang w:eastAsia="ru-RU"/>
        </w:rPr>
        <w:t>__ 2017  № ___</w:t>
      </w:r>
      <w:r>
        <w:rPr>
          <w:rFonts w:ascii="Times New Roman" w:eastAsia="Times New Roman" w:hAnsi="Times New Roman" w:cs="Times New Roman"/>
          <w:sz w:val="28"/>
          <w:szCs w:val="28"/>
          <w:lang w:eastAsia="ru-RU"/>
        </w:rPr>
        <w:t>_</w:t>
      </w:r>
    </w:p>
    <w:p w:rsidR="00823B42" w:rsidRPr="00C569ED" w:rsidRDefault="00823B42" w:rsidP="00823B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3B42" w:rsidRPr="00C569ED" w:rsidRDefault="00823B42" w:rsidP="00823B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23B42" w:rsidRPr="00C569ED" w:rsidRDefault="00823B42" w:rsidP="00823B4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
          <w:sz w:val="28"/>
          <w:szCs w:val="28"/>
          <w:lang w:eastAsia="ru-RU"/>
        </w:rPr>
        <w:t>ИЗМЕНЕНИЯ,</w:t>
      </w:r>
    </w:p>
    <w:p w:rsidR="00823B42" w:rsidRPr="00C569ED" w:rsidRDefault="00823B42" w:rsidP="007C23DE">
      <w:pPr>
        <w:autoSpaceDE w:val="0"/>
        <w:autoSpaceDN w:val="0"/>
        <w:adjustRightInd w:val="0"/>
        <w:jc w:val="center"/>
        <w:rPr>
          <w:rFonts w:ascii="Times New Roman" w:eastAsia="Calibri" w:hAnsi="Times New Roman" w:cs="Times New Roman"/>
          <w:b/>
          <w:bCs/>
          <w:sz w:val="28"/>
          <w:szCs w:val="28"/>
        </w:rPr>
      </w:pPr>
      <w:r w:rsidRPr="00C569ED">
        <w:rPr>
          <w:rFonts w:ascii="Times New Roman" w:eastAsia="Times New Roman" w:hAnsi="Times New Roman" w:cs="Times New Roman"/>
          <w:b/>
          <w:sz w:val="28"/>
          <w:szCs w:val="28"/>
          <w:lang w:eastAsia="ru-RU"/>
        </w:rPr>
        <w:t xml:space="preserve">вносимые в приложение к постановлению министерства труда и социального развития Ростовской области от </w:t>
      </w:r>
      <w:r w:rsidR="00861951" w:rsidRPr="00C569ED">
        <w:rPr>
          <w:rFonts w:ascii="Times New Roman" w:eastAsia="Times New Roman" w:hAnsi="Times New Roman" w:cs="Times New Roman"/>
          <w:b/>
          <w:sz w:val="28"/>
          <w:szCs w:val="28"/>
          <w:lang w:eastAsia="ru-RU"/>
        </w:rPr>
        <w:t>06.09.2017</w:t>
      </w:r>
      <w:r w:rsidR="002A1E59" w:rsidRPr="00C569ED">
        <w:rPr>
          <w:rFonts w:ascii="Times New Roman" w:eastAsia="Times New Roman" w:hAnsi="Times New Roman" w:cs="Times New Roman"/>
          <w:b/>
          <w:sz w:val="28"/>
          <w:szCs w:val="28"/>
          <w:lang w:eastAsia="ru-RU"/>
        </w:rPr>
        <w:t xml:space="preserve"> № </w:t>
      </w:r>
      <w:r w:rsidR="00861951" w:rsidRPr="00C569ED">
        <w:rPr>
          <w:rFonts w:ascii="Times New Roman" w:eastAsia="Times New Roman" w:hAnsi="Times New Roman" w:cs="Times New Roman"/>
          <w:b/>
          <w:sz w:val="28"/>
          <w:szCs w:val="28"/>
          <w:lang w:eastAsia="ru-RU"/>
        </w:rPr>
        <w:t>40</w:t>
      </w:r>
      <w:r w:rsidR="002A1E59" w:rsidRPr="00C569ED">
        <w:rPr>
          <w:rFonts w:ascii="Times New Roman" w:eastAsia="Times New Roman" w:hAnsi="Times New Roman" w:cs="Times New Roman"/>
          <w:b/>
          <w:sz w:val="28"/>
          <w:szCs w:val="28"/>
          <w:lang w:eastAsia="ru-RU"/>
        </w:rPr>
        <w:t xml:space="preserve"> </w:t>
      </w:r>
      <w:r w:rsidRPr="00C569ED">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государственной услуги </w:t>
      </w:r>
      <w:r w:rsidR="007C23DE" w:rsidRPr="00C569ED">
        <w:rPr>
          <w:rFonts w:ascii="Times New Roman" w:eastAsia="Calibri" w:hAnsi="Times New Roman" w:cs="Times New Roman"/>
          <w:b/>
          <w:bCs/>
          <w:sz w:val="28"/>
          <w:szCs w:val="28"/>
        </w:rPr>
        <w:t>«Выдача сертификата на региональный материнский капитал»</w:t>
      </w:r>
      <w:r w:rsidRPr="00C569ED">
        <w:rPr>
          <w:rFonts w:ascii="Times New Roman" w:eastAsia="Calibri" w:hAnsi="Times New Roman" w:cs="Times New Roman"/>
          <w:b/>
          <w:bCs/>
          <w:sz w:val="28"/>
          <w:szCs w:val="28"/>
        </w:rPr>
        <w:t>»</w:t>
      </w:r>
    </w:p>
    <w:p w:rsidR="00823B42" w:rsidRPr="00C569ED" w:rsidRDefault="00823B42" w:rsidP="00823B42">
      <w:pPr>
        <w:spacing w:after="0" w:line="240" w:lineRule="auto"/>
        <w:jc w:val="center"/>
        <w:rPr>
          <w:rFonts w:ascii="Times New Roman" w:hAnsi="Times New Roman" w:cs="Times New Roman"/>
          <w:sz w:val="28"/>
          <w:szCs w:val="28"/>
        </w:rPr>
      </w:pPr>
    </w:p>
    <w:p w:rsidR="0006526E" w:rsidRPr="0006526E" w:rsidRDefault="0006526E" w:rsidP="0006526E">
      <w:pPr>
        <w:pStyle w:val="a8"/>
        <w:numPr>
          <w:ilvl w:val="0"/>
          <w:numId w:val="4"/>
        </w:numPr>
        <w:rPr>
          <w:rFonts w:ascii="Times New Roman" w:hAnsi="Times New Roman" w:cs="Times New Roman"/>
          <w:sz w:val="28"/>
          <w:szCs w:val="28"/>
        </w:rPr>
      </w:pPr>
      <w:r w:rsidRPr="0006526E">
        <w:rPr>
          <w:rFonts w:ascii="Times New Roman" w:hAnsi="Times New Roman" w:cs="Times New Roman"/>
          <w:sz w:val="28"/>
          <w:szCs w:val="28"/>
        </w:rPr>
        <w:t>По тексту административного регламента убрать слово «РПГУ».</w:t>
      </w:r>
    </w:p>
    <w:p w:rsidR="00041BE9" w:rsidRPr="00C569ED" w:rsidRDefault="00041BE9" w:rsidP="00041BE9">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C569ED">
        <w:rPr>
          <w:rFonts w:ascii="Times New Roman" w:hAnsi="Times New Roman" w:cs="Times New Roman"/>
          <w:sz w:val="28"/>
          <w:szCs w:val="28"/>
        </w:rPr>
        <w:t xml:space="preserve">В подразделе 3 Раздела </w:t>
      </w:r>
      <w:r w:rsidRPr="00C569ED">
        <w:rPr>
          <w:rFonts w:ascii="Times New Roman" w:hAnsi="Times New Roman" w:cs="Times New Roman"/>
          <w:sz w:val="28"/>
          <w:szCs w:val="28"/>
          <w:lang w:val="en-US"/>
        </w:rPr>
        <w:t>I</w:t>
      </w:r>
      <w:r w:rsidRPr="00C569ED">
        <w:rPr>
          <w:rFonts w:ascii="Times New Roman" w:hAnsi="Times New Roman" w:cs="Times New Roman"/>
          <w:sz w:val="28"/>
          <w:szCs w:val="28"/>
        </w:rPr>
        <w:t>:</w:t>
      </w:r>
    </w:p>
    <w:p w:rsidR="00041BE9" w:rsidRPr="00C569ED" w:rsidRDefault="00041BE9" w:rsidP="00925796">
      <w:pPr>
        <w:pStyle w:val="a8"/>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C569ED">
        <w:rPr>
          <w:rFonts w:ascii="Times New Roman" w:hAnsi="Times New Roman" w:cs="Times New Roman"/>
          <w:sz w:val="28"/>
          <w:szCs w:val="28"/>
        </w:rPr>
        <w:t>Пункт 3.4 изложить в редакции:</w:t>
      </w:r>
    </w:p>
    <w:p w:rsidR="00925796" w:rsidRPr="00C569ED" w:rsidRDefault="00041BE9" w:rsidP="00C227F4">
      <w:pPr>
        <w:tabs>
          <w:tab w:val="left" w:pos="142"/>
        </w:tabs>
        <w:autoSpaceDE w:val="0"/>
        <w:autoSpaceDN w:val="0"/>
        <w:adjustRightInd w:val="0"/>
        <w:spacing w:after="0" w:line="240" w:lineRule="auto"/>
        <w:ind w:firstLine="709"/>
        <w:jc w:val="center"/>
        <w:rPr>
          <w:rFonts w:ascii="Times New Roman" w:hAnsi="Times New Roman" w:cs="Times New Roman"/>
          <w:b/>
          <w:sz w:val="28"/>
          <w:szCs w:val="28"/>
        </w:rPr>
      </w:pPr>
      <w:r w:rsidRPr="00C569ED">
        <w:rPr>
          <w:rFonts w:ascii="Times New Roman" w:eastAsia="Times New Roman" w:hAnsi="Times New Roman" w:cs="Times New Roman"/>
          <w:sz w:val="28"/>
          <w:szCs w:val="28"/>
          <w:lang w:eastAsia="ru-RU"/>
        </w:rPr>
        <w:t>«</w:t>
      </w:r>
      <w:r w:rsidR="00925796" w:rsidRPr="00C569ED">
        <w:rPr>
          <w:rFonts w:ascii="Times New Roman" w:hAnsi="Times New Roman" w:cs="Times New Roman"/>
          <w:b/>
          <w:sz w:val="28"/>
          <w:szCs w:val="28"/>
        </w:rPr>
        <w:t>3.4. Порядок получения информации заявителями по вопросам предоставления государственной услуги</w:t>
      </w:r>
      <w:r w:rsidR="004F221C" w:rsidRPr="00C569ED">
        <w:rPr>
          <w:rFonts w:ascii="Times New Roman" w:hAnsi="Times New Roman" w:cs="Times New Roman"/>
          <w:b/>
          <w:sz w:val="28"/>
          <w:szCs w:val="28"/>
        </w:rPr>
        <w:t xml:space="preserve"> и</w:t>
      </w:r>
      <w:r w:rsidR="00925796" w:rsidRPr="00C569ED">
        <w:rPr>
          <w:rFonts w:ascii="Times New Roman" w:hAnsi="Times New Roman" w:cs="Times New Roman"/>
          <w:b/>
          <w:sz w:val="28"/>
          <w:szCs w:val="28"/>
        </w:rPr>
        <w:t xml:space="preserve"> услуг,</w:t>
      </w:r>
      <w:r w:rsidR="004F221C" w:rsidRPr="00C569ED">
        <w:rPr>
          <w:rFonts w:ascii="Times New Roman" w:hAnsi="Times New Roman" w:cs="Times New Roman"/>
          <w:b/>
          <w:sz w:val="28"/>
          <w:szCs w:val="28"/>
        </w:rPr>
        <w:t xml:space="preserve"> которые являются </w:t>
      </w:r>
      <w:r w:rsidR="00925796" w:rsidRPr="00C569ED">
        <w:rPr>
          <w:rFonts w:ascii="Times New Roman" w:hAnsi="Times New Roman" w:cs="Times New Roman"/>
          <w:b/>
          <w:sz w:val="28"/>
          <w:szCs w:val="28"/>
        </w:rPr>
        <w:t>необходимы</w:t>
      </w:r>
      <w:r w:rsidR="004F221C" w:rsidRPr="00C569ED">
        <w:rPr>
          <w:rFonts w:ascii="Times New Roman" w:hAnsi="Times New Roman" w:cs="Times New Roman"/>
          <w:b/>
          <w:sz w:val="28"/>
          <w:szCs w:val="28"/>
        </w:rPr>
        <w:t>ми</w:t>
      </w:r>
      <w:r w:rsidR="00925796" w:rsidRPr="00C569ED">
        <w:rPr>
          <w:rFonts w:ascii="Times New Roman" w:hAnsi="Times New Roman" w:cs="Times New Roman"/>
          <w:b/>
          <w:sz w:val="28"/>
          <w:szCs w:val="28"/>
        </w:rPr>
        <w:t xml:space="preserve"> и обязательны</w:t>
      </w:r>
      <w:r w:rsidR="004F221C" w:rsidRPr="00C569ED">
        <w:rPr>
          <w:rFonts w:ascii="Times New Roman" w:hAnsi="Times New Roman" w:cs="Times New Roman"/>
          <w:b/>
          <w:sz w:val="28"/>
          <w:szCs w:val="28"/>
        </w:rPr>
        <w:t>ми</w:t>
      </w:r>
      <w:r w:rsidR="00925796" w:rsidRPr="00C569ED">
        <w:rPr>
          <w:rFonts w:ascii="Times New Roman" w:hAnsi="Times New Roman" w:cs="Times New Roman"/>
          <w:b/>
          <w:sz w:val="28"/>
          <w:szCs w:val="28"/>
        </w:rPr>
        <w:t xml:space="preserve"> для предоставления государственн</w:t>
      </w:r>
      <w:r w:rsidR="004F221C" w:rsidRPr="00C569ED">
        <w:rPr>
          <w:rFonts w:ascii="Times New Roman" w:hAnsi="Times New Roman" w:cs="Times New Roman"/>
          <w:b/>
          <w:sz w:val="28"/>
          <w:szCs w:val="28"/>
        </w:rPr>
        <w:t>ой</w:t>
      </w:r>
      <w:r w:rsidR="00925796" w:rsidRPr="00C569ED">
        <w:rPr>
          <w:rFonts w:ascii="Times New Roman" w:hAnsi="Times New Roman" w:cs="Times New Roman"/>
          <w:b/>
          <w:sz w:val="28"/>
          <w:szCs w:val="28"/>
        </w:rPr>
        <w:t xml:space="preserve"> услуг</w:t>
      </w:r>
      <w:r w:rsidR="004F221C" w:rsidRPr="00C569ED">
        <w:rPr>
          <w:rFonts w:ascii="Times New Roman" w:hAnsi="Times New Roman" w:cs="Times New Roman"/>
          <w:b/>
          <w:sz w:val="28"/>
          <w:szCs w:val="28"/>
        </w:rPr>
        <w:t>и, сведения</w:t>
      </w:r>
      <w:r w:rsidR="00925796" w:rsidRPr="00C569ED">
        <w:rPr>
          <w:rFonts w:ascii="Times New Roman" w:hAnsi="Times New Roman" w:cs="Times New Roman"/>
          <w:b/>
          <w:sz w:val="28"/>
          <w:szCs w:val="28"/>
        </w:rPr>
        <w:t xml:space="preserve"> о ходе предоставления услуг</w:t>
      </w:r>
      <w:r w:rsidR="004F221C" w:rsidRPr="00C569ED">
        <w:rPr>
          <w:rFonts w:ascii="Times New Roman" w:hAnsi="Times New Roman" w:cs="Times New Roman"/>
          <w:b/>
          <w:sz w:val="28"/>
          <w:szCs w:val="28"/>
        </w:rPr>
        <w:t>и</w:t>
      </w:r>
    </w:p>
    <w:p w:rsidR="00925796" w:rsidRPr="00C569ED" w:rsidRDefault="00925796" w:rsidP="00925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5FA8" w:rsidRPr="00C569ED" w:rsidRDefault="00685FA8" w:rsidP="00925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Информирование о предоставлении государственной услуги осуществляется специалистами:</w:t>
      </w:r>
    </w:p>
    <w:p w:rsidR="00685FA8" w:rsidRPr="00C569ED" w:rsidRDefault="00685FA8" w:rsidP="00925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минтруда области;</w:t>
      </w:r>
    </w:p>
    <w:p w:rsidR="00685FA8" w:rsidRPr="00C569ED" w:rsidRDefault="00685FA8" w:rsidP="009257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ОСЗН;</w:t>
      </w:r>
    </w:p>
    <w:p w:rsidR="00685FA8" w:rsidRPr="00C569ED" w:rsidRDefault="00685FA8" w:rsidP="00685F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МФЦ.</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осуществляться:</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(далее – центр телефонного обслуживания) - 8-800-100-70-10 (кроме сведений о ходе предоставления государственной услуги);</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 xml:space="preserve">при личном обращении; </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 телефонам приемной граждан минтруда области (пункт 3.2</w:t>
      </w:r>
      <w:r w:rsidR="000010DC" w:rsidRPr="00C569ED">
        <w:rPr>
          <w:rFonts w:ascii="Times New Roman" w:eastAsia="Times New Roman" w:hAnsi="Times New Roman" w:cs="Times New Roman"/>
          <w:sz w:val="28"/>
          <w:szCs w:val="28"/>
          <w:lang w:eastAsia="ru-RU"/>
        </w:rPr>
        <w:t xml:space="preserve"> </w:t>
      </w:r>
      <w:r w:rsidRPr="00C569ED">
        <w:rPr>
          <w:rFonts w:ascii="Times New Roman" w:eastAsia="Times New Roman" w:hAnsi="Times New Roman" w:cs="Times New Roman"/>
          <w:sz w:val="28"/>
          <w:szCs w:val="28"/>
          <w:lang w:eastAsia="ru-RU"/>
        </w:rPr>
        <w:t>настоящего подраздела);</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 письменным обращениям;</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в средствах массовой информации;</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 электронной почте (приложени</w:t>
      </w:r>
      <w:r w:rsidR="00301AB5">
        <w:rPr>
          <w:rFonts w:ascii="Times New Roman" w:eastAsia="Times New Roman" w:hAnsi="Times New Roman" w:cs="Times New Roman"/>
          <w:sz w:val="28"/>
          <w:szCs w:val="28"/>
          <w:lang w:eastAsia="ru-RU"/>
        </w:rPr>
        <w:t>е</w:t>
      </w:r>
      <w:r w:rsidRPr="00C569ED">
        <w:rPr>
          <w:rFonts w:ascii="Times New Roman" w:eastAsia="Times New Roman" w:hAnsi="Times New Roman" w:cs="Times New Roman"/>
          <w:sz w:val="28"/>
          <w:szCs w:val="28"/>
          <w:lang w:eastAsia="ru-RU"/>
        </w:rPr>
        <w:t xml:space="preserve"> № 7).</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 xml:space="preserve">При консультировании по письменным обращениям ответ направляется в адрес гражданина в течение 30 дней со дня регистрации письменного </w:t>
      </w:r>
      <w:r w:rsidRPr="00C569ED">
        <w:rPr>
          <w:rFonts w:ascii="Times New Roman" w:eastAsia="Times New Roman" w:hAnsi="Times New Roman" w:cs="Times New Roman"/>
          <w:sz w:val="28"/>
          <w:szCs w:val="28"/>
          <w:lang w:eastAsia="ru-RU"/>
        </w:rPr>
        <w:lastRenderedPageBreak/>
        <w:t>обращения.</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При осуществлении консультирования по телефону специалисты центра телефонного обслуживания, минтруда области и ОСЗН в соответствии с поступившим запросом предоставляют информацию:</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 порядке предост</w:t>
      </w:r>
      <w:r w:rsidR="000010DC" w:rsidRPr="00C569ED">
        <w:rPr>
          <w:rFonts w:ascii="Times New Roman" w:eastAsia="Times New Roman" w:hAnsi="Times New Roman" w:cs="Times New Roman"/>
          <w:sz w:val="28"/>
          <w:szCs w:val="28"/>
          <w:lang w:eastAsia="ru-RU"/>
        </w:rPr>
        <w:t>авления государственной услуги;</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 перечне документов, необходимых для предос</w:t>
      </w:r>
      <w:r w:rsidR="000010DC" w:rsidRPr="00C569ED">
        <w:rPr>
          <w:rFonts w:ascii="Times New Roman" w:eastAsia="Times New Roman" w:hAnsi="Times New Roman" w:cs="Times New Roman"/>
          <w:sz w:val="28"/>
          <w:szCs w:val="28"/>
          <w:lang w:eastAsia="ru-RU"/>
        </w:rPr>
        <w:t>тавления государственной услуги;</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 входящих номерах, под которыми зарегистрированы заявления граждан, и исходящих ном</w:t>
      </w:r>
      <w:r w:rsidR="000010DC" w:rsidRPr="00C569ED">
        <w:rPr>
          <w:rFonts w:ascii="Times New Roman" w:eastAsia="Times New Roman" w:hAnsi="Times New Roman" w:cs="Times New Roman"/>
          <w:sz w:val="28"/>
          <w:szCs w:val="28"/>
          <w:lang w:eastAsia="ru-RU"/>
        </w:rPr>
        <w:t>ерах ответов по этим заявлениям;</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 принятом по конкретному заявлению решении.</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Иные вопросы по предоставлению государственной услуги рассматриваются только на основании личного обращения гражданина.</w:t>
      </w:r>
    </w:p>
    <w:p w:rsidR="00685FA8" w:rsidRPr="00C569ED" w:rsidRDefault="00685FA8" w:rsidP="00685F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При ответах на телефонные звонки и устные обращения специалисты центра телефонного обслуживания, минтруда области,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Информацию о предоставлении государс</w:t>
      </w:r>
      <w:r w:rsidR="000010DC" w:rsidRPr="00C569ED">
        <w:rPr>
          <w:rFonts w:ascii="Times New Roman" w:eastAsia="Times New Roman" w:hAnsi="Times New Roman" w:cs="Times New Roman"/>
          <w:sz w:val="28"/>
          <w:szCs w:val="28"/>
          <w:lang w:eastAsia="ru-RU"/>
        </w:rPr>
        <w:t>твенной услуги, а также сведения</w:t>
      </w:r>
      <w:r w:rsidRPr="00C569ED">
        <w:rPr>
          <w:rFonts w:ascii="Times New Roman" w:eastAsia="Times New Roman" w:hAnsi="Times New Roman" w:cs="Times New Roman"/>
          <w:sz w:val="28"/>
          <w:szCs w:val="28"/>
          <w:lang w:eastAsia="ru-RU"/>
        </w:rPr>
        <w:t xml:space="preserve"> о ходе ее предоставления заявители могут получать с использованием федеральной государственной информационной системы «Единый портал государственных и муниципальных услуг (функций)» (далее </w:t>
      </w:r>
      <w:r w:rsidR="000010DC" w:rsidRPr="00C569ED">
        <w:rPr>
          <w:rFonts w:ascii="Times New Roman" w:eastAsia="Times New Roman" w:hAnsi="Times New Roman" w:cs="Times New Roman"/>
          <w:sz w:val="28"/>
          <w:szCs w:val="28"/>
          <w:lang w:eastAsia="ru-RU"/>
        </w:rPr>
        <w:t>–</w:t>
      </w:r>
      <w:r w:rsidRPr="00C569ED">
        <w:rPr>
          <w:rFonts w:ascii="Times New Roman" w:eastAsia="Times New Roman" w:hAnsi="Times New Roman" w:cs="Times New Roman"/>
          <w:sz w:val="28"/>
          <w:szCs w:val="28"/>
          <w:lang w:eastAsia="ru-RU"/>
        </w:rPr>
        <w:t xml:space="preserve"> ЕПГУ).</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Информация на ЕПГУ о порядке и сроках предоставления государственной услуги предоставляется заявителю бесплатно.</w:t>
      </w:r>
    </w:p>
    <w:p w:rsidR="00685FA8" w:rsidRPr="00C569ED" w:rsidRDefault="00685FA8" w:rsidP="00685F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5FA8" w:rsidRPr="00C569ED" w:rsidRDefault="00685FA8" w:rsidP="00685FA8">
      <w:pPr>
        <w:autoSpaceDE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МФЦ, работники которого информируют заявителей в соответствии с заключенным в установленном порядке соглашением о взаимодействии.</w:t>
      </w:r>
    </w:p>
    <w:p w:rsidR="00685FA8" w:rsidRPr="00C569ED" w:rsidRDefault="00685FA8" w:rsidP="00685FA8">
      <w:pPr>
        <w:autoSpaceDE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Работники МФЦ осуществляют консультирование заявителей о порядке предоставления государственной услуги, в том числе по вопросам:</w:t>
      </w:r>
    </w:p>
    <w:p w:rsidR="00685FA8" w:rsidRPr="00C569ED" w:rsidRDefault="00685FA8" w:rsidP="00685FA8">
      <w:pPr>
        <w:autoSpaceDE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сроков и процедур предоставления услуги;</w:t>
      </w:r>
    </w:p>
    <w:p w:rsidR="00685FA8" w:rsidRPr="00C569ED" w:rsidRDefault="00685FA8" w:rsidP="00685FA8">
      <w:pPr>
        <w:autoSpaceDE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категории заявителей, имеющих право обращения за получением услуги;</w:t>
      </w:r>
    </w:p>
    <w:p w:rsidR="00685FA8" w:rsidRPr="00C569ED" w:rsidRDefault="00685FA8" w:rsidP="00685FA8">
      <w:pPr>
        <w:autoSpaceDE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уточнения перечня документов, необходимых при обращении за получением услуги;</w:t>
      </w:r>
    </w:p>
    <w:p w:rsidR="00041BE9" w:rsidRPr="00C569ED" w:rsidRDefault="00685FA8" w:rsidP="00041BE9">
      <w:pPr>
        <w:widowControl w:val="0"/>
        <w:autoSpaceDE w:val="0"/>
        <w:autoSpaceDN w:val="0"/>
        <w:adjustRightInd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 xml:space="preserve">уточнения контактной информации органа власти (структурных </w:t>
      </w:r>
      <w:r w:rsidRPr="00C569ED">
        <w:rPr>
          <w:rFonts w:ascii="Times New Roman" w:eastAsia="Times-Roman" w:hAnsi="Times New Roman" w:cs="Times New Roman"/>
          <w:sz w:val="28"/>
          <w:szCs w:val="28"/>
        </w:rPr>
        <w:lastRenderedPageBreak/>
        <w:t>подразделений), ответственного за предоставление государственной услуги.</w:t>
      </w:r>
      <w:r w:rsidR="00041BE9" w:rsidRPr="00C569ED">
        <w:rPr>
          <w:rFonts w:ascii="Times New Roman" w:eastAsia="Times-Roman" w:hAnsi="Times New Roman" w:cs="Times New Roman"/>
          <w:sz w:val="28"/>
          <w:szCs w:val="28"/>
        </w:rPr>
        <w:t>»</w:t>
      </w:r>
      <w:r w:rsidR="007204A5" w:rsidRPr="00C569ED">
        <w:rPr>
          <w:rFonts w:ascii="Times New Roman" w:eastAsia="Times-Roman" w:hAnsi="Times New Roman" w:cs="Times New Roman"/>
          <w:sz w:val="28"/>
          <w:szCs w:val="28"/>
        </w:rPr>
        <w:t>.</w:t>
      </w:r>
    </w:p>
    <w:p w:rsidR="000849B0" w:rsidRPr="00C569ED" w:rsidRDefault="00301AB5" w:rsidP="000849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49B0" w:rsidRPr="00C569ED">
        <w:rPr>
          <w:rFonts w:ascii="Times New Roman" w:hAnsi="Times New Roman" w:cs="Times New Roman"/>
          <w:sz w:val="28"/>
          <w:szCs w:val="28"/>
        </w:rPr>
        <w:t>.2. Пункт 3.5 изложить в редакции:</w:t>
      </w:r>
    </w:p>
    <w:p w:rsidR="008C29A3" w:rsidRPr="00C569ED" w:rsidRDefault="000849B0" w:rsidP="00C227F4">
      <w:pPr>
        <w:autoSpaceDE w:val="0"/>
        <w:autoSpaceDN w:val="0"/>
        <w:adjustRightInd w:val="0"/>
        <w:spacing w:after="0" w:line="240" w:lineRule="auto"/>
        <w:ind w:firstLine="709"/>
        <w:jc w:val="center"/>
        <w:rPr>
          <w:rFonts w:ascii="Times New Roman" w:hAnsi="Times New Roman" w:cs="Times New Roman"/>
          <w:sz w:val="28"/>
          <w:szCs w:val="28"/>
        </w:rPr>
      </w:pPr>
      <w:r w:rsidRPr="00C569ED">
        <w:rPr>
          <w:rFonts w:ascii="Times New Roman" w:hAnsi="Times New Roman" w:cs="Times New Roman"/>
          <w:sz w:val="28"/>
          <w:szCs w:val="28"/>
        </w:rPr>
        <w:t>«</w:t>
      </w:r>
      <w:r w:rsidR="008C29A3" w:rsidRPr="00C569ED">
        <w:rPr>
          <w:rFonts w:ascii="Times New Roman" w:hAnsi="Times New Roman" w:cs="Times New Roman"/>
          <w:b/>
          <w:sz w:val="28"/>
          <w:szCs w:val="28"/>
        </w:rPr>
        <w:t>3.5. Порядок, форма и место размещения информации</w:t>
      </w:r>
      <w:r w:rsidR="000C665B" w:rsidRPr="00C569ED">
        <w:rPr>
          <w:rFonts w:ascii="Times New Roman" w:hAnsi="Times New Roman" w:cs="Times New Roman"/>
          <w:b/>
          <w:sz w:val="28"/>
          <w:szCs w:val="28"/>
        </w:rPr>
        <w:t>, в том числе на стендах в местах предоставления государственной услуги, а также на официальном сайте органа власти, предоставляющего государственную услугу,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8C29A3" w:rsidRPr="00C569ED" w:rsidRDefault="008C29A3" w:rsidP="000849B0">
      <w:pPr>
        <w:autoSpaceDE w:val="0"/>
        <w:autoSpaceDN w:val="0"/>
        <w:adjustRightInd w:val="0"/>
        <w:spacing w:after="0" w:line="240" w:lineRule="auto"/>
        <w:ind w:firstLine="709"/>
        <w:jc w:val="both"/>
        <w:rPr>
          <w:rFonts w:ascii="Times New Roman" w:hAnsi="Times New Roman" w:cs="Times New Roman"/>
          <w:sz w:val="28"/>
          <w:szCs w:val="28"/>
        </w:rPr>
      </w:pP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Информирование граждан о порядке предоставления государственной услуги осуществляется в форме информационных материалов, размещенных:</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на официальном сайте минтруда области (</w:t>
      </w:r>
      <w:r w:rsidRPr="00C569ED">
        <w:rPr>
          <w:rFonts w:ascii="Times New Roman" w:eastAsia="Calibri" w:hAnsi="Times New Roman" w:cs="Times New Roman"/>
          <w:sz w:val="28"/>
          <w:szCs w:val="28"/>
          <w:u w:val="single"/>
        </w:rPr>
        <w:t>htt</w:t>
      </w:r>
      <w:r w:rsidRPr="00C569ED">
        <w:rPr>
          <w:rFonts w:ascii="Times New Roman" w:eastAsia="Calibri" w:hAnsi="Times New Roman" w:cs="Times New Roman"/>
          <w:sz w:val="28"/>
          <w:szCs w:val="28"/>
          <w:u w:val="single"/>
          <w:lang w:val="en-US"/>
        </w:rPr>
        <w:t>p</w:t>
      </w:r>
      <w:r w:rsidRPr="00C569ED">
        <w:rPr>
          <w:rFonts w:ascii="Times New Roman" w:eastAsia="Calibri" w:hAnsi="Times New Roman" w:cs="Times New Roman"/>
          <w:sz w:val="28"/>
          <w:szCs w:val="28"/>
          <w:u w:val="single"/>
        </w:rPr>
        <w:t>://mintrud.donland.ru</w:t>
      </w:r>
      <w:r w:rsidRPr="00C569ED">
        <w:rPr>
          <w:rFonts w:ascii="Times New Roman" w:eastAsia="Calibri" w:hAnsi="Times New Roman" w:cs="Times New Roman"/>
          <w:sz w:val="28"/>
          <w:szCs w:val="28"/>
        </w:rPr>
        <w:t>);</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на информационных стендах в помещениях минтруда области;</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на информационных стендах в ОСЗН;</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в МФЦ в местах непосредственного предоставления государственных и муниципальных услуг;</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с использованием ЕПГУ;</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в форме публикаций в средствах массовой информации.</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Информационные материалы включают в себя:</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адрес минтруда области, ОСЗН, МФЦ, контактные телефоны, адреса электронной почты;</w:t>
      </w:r>
    </w:p>
    <w:p w:rsidR="000849B0" w:rsidRPr="00C569ED" w:rsidRDefault="000849B0" w:rsidP="000849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69ED">
        <w:rPr>
          <w:rFonts w:ascii="Times New Roman" w:eastAsia="Calibri" w:hAnsi="Times New Roman" w:cs="Times New Roman"/>
          <w:sz w:val="28"/>
          <w:szCs w:val="28"/>
        </w:rPr>
        <w:t>график работы специалистов, осуществляющих прием и консультирование заявителей по вопросам предоставления государственной услуги;</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круг заявителей;</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срок предоставления государственной услуги;</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 xml:space="preserve"> исчерпывающий перечень оснований для приостановления или отказа в предоставлении государственной услуги;</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0849B0" w:rsidRPr="00C569ED" w:rsidRDefault="000849B0" w:rsidP="000849B0">
      <w:pPr>
        <w:pStyle w:val="a8"/>
        <w:numPr>
          <w:ilvl w:val="0"/>
          <w:numId w:val="4"/>
        </w:numPr>
        <w:autoSpaceDE w:val="0"/>
        <w:autoSpaceDN w:val="0"/>
        <w:adjustRightInd w:val="0"/>
        <w:spacing w:after="0" w:line="240" w:lineRule="auto"/>
        <w:jc w:val="both"/>
        <w:rPr>
          <w:rFonts w:ascii="Times New Roman" w:hAnsi="Times New Roman" w:cs="Times New Roman"/>
          <w:sz w:val="28"/>
          <w:szCs w:val="28"/>
        </w:rPr>
      </w:pPr>
      <w:r w:rsidRPr="00C569ED">
        <w:rPr>
          <w:rFonts w:ascii="Times New Roman" w:hAnsi="Times New Roman" w:cs="Times New Roman"/>
          <w:sz w:val="28"/>
          <w:szCs w:val="28"/>
        </w:rPr>
        <w:t>В разделе II:</w:t>
      </w:r>
    </w:p>
    <w:p w:rsidR="000849B0" w:rsidRPr="00C569ED" w:rsidRDefault="00301AB5" w:rsidP="00FC1E2E">
      <w:pPr>
        <w:pStyle w:val="a8"/>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0849B0" w:rsidRPr="00C569ED">
        <w:rPr>
          <w:rFonts w:ascii="Times New Roman" w:hAnsi="Times New Roman" w:cs="Times New Roman"/>
          <w:sz w:val="28"/>
          <w:szCs w:val="28"/>
        </w:rPr>
        <w:t>.1. Подраздел 4 дополнить абзацем следующего содержания:</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«Срок предоставления услуги в электронном виде начинается с момента приема и регистрации ОСЗН электронных документов, необходимых для предоставления услуги.».</w:t>
      </w:r>
    </w:p>
    <w:p w:rsidR="000849B0" w:rsidRPr="00C569ED" w:rsidRDefault="00FC1E2E" w:rsidP="000849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849B0" w:rsidRPr="00C569ED">
        <w:rPr>
          <w:rFonts w:ascii="Times New Roman" w:hAnsi="Times New Roman" w:cs="Times New Roman"/>
          <w:sz w:val="28"/>
          <w:szCs w:val="28"/>
        </w:rPr>
        <w:t>2. Подраздел 5 изложить в редакции:</w:t>
      </w:r>
    </w:p>
    <w:p w:rsidR="00692D37" w:rsidRPr="00C569ED" w:rsidRDefault="000849B0" w:rsidP="00C227F4">
      <w:pPr>
        <w:widowControl w:val="0"/>
        <w:autoSpaceDE w:val="0"/>
        <w:autoSpaceDN w:val="0"/>
        <w:adjustRightInd w:val="0"/>
        <w:spacing w:after="0" w:line="240" w:lineRule="auto"/>
        <w:jc w:val="center"/>
        <w:rPr>
          <w:rFonts w:ascii="Times New Roman" w:hAnsi="Times New Roman" w:cs="Times New Roman"/>
          <w:sz w:val="28"/>
          <w:szCs w:val="28"/>
        </w:rPr>
      </w:pPr>
      <w:r w:rsidRPr="00C569ED">
        <w:rPr>
          <w:rFonts w:ascii="Times New Roman" w:hAnsi="Times New Roman" w:cs="Times New Roman"/>
          <w:sz w:val="28"/>
          <w:szCs w:val="28"/>
        </w:rPr>
        <w:t>«</w:t>
      </w:r>
      <w:r w:rsidR="00692D37" w:rsidRPr="00C569ED">
        <w:rPr>
          <w:rFonts w:ascii="Times New Roman" w:hAnsi="Times New Roman" w:cs="Times New Roman"/>
          <w:b/>
          <w:sz w:val="28"/>
          <w:szCs w:val="28"/>
        </w:rPr>
        <w:t>5. Перечень нормативных правовых актов, регулирующих предоставление государственной услуги</w:t>
      </w:r>
    </w:p>
    <w:p w:rsidR="00692D37" w:rsidRPr="00C569ED" w:rsidRDefault="00692D37" w:rsidP="009076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23B4F" w:rsidRPr="00C569ED" w:rsidRDefault="00C23B4F" w:rsidP="009076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организацией и предоставлением государственной услуги:</w:t>
      </w:r>
    </w:p>
    <w:p w:rsidR="00C23B4F" w:rsidRPr="00C569ED" w:rsidRDefault="00C23B4F" w:rsidP="00907642">
      <w:pPr>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Конституция Российской Федерации от 12.12.1993 (принята всенародным голосованием 12.12.1993) (Собрание законодательства Российской Федерации 26.01.2009 № 4, ст. 445);</w:t>
      </w:r>
    </w:p>
    <w:p w:rsidR="00C23B4F" w:rsidRPr="00C569ED" w:rsidRDefault="00C23B4F" w:rsidP="00C23B4F">
      <w:pPr>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Гражданский кодекс Российской Федерации от 30.11.1994 № 51-ФЗ (принят ГД ФС РФ 21.10.1994) (Собрание законодательства Российской Федерации 05.12.1994 № 32 ст.</w:t>
      </w:r>
      <w:r w:rsidR="00C227F4">
        <w:rPr>
          <w:rFonts w:ascii="Times New Roman" w:eastAsia="Times New Roman" w:hAnsi="Times New Roman" w:cs="Times New Roman"/>
          <w:sz w:val="28"/>
          <w:szCs w:val="28"/>
          <w:lang w:eastAsia="ru-RU"/>
        </w:rPr>
        <w:t xml:space="preserve"> </w:t>
      </w:r>
      <w:r w:rsidRPr="00C569ED">
        <w:rPr>
          <w:rFonts w:ascii="Times New Roman" w:eastAsia="Times New Roman" w:hAnsi="Times New Roman" w:cs="Times New Roman"/>
          <w:sz w:val="28"/>
          <w:szCs w:val="28"/>
          <w:lang w:eastAsia="ru-RU"/>
        </w:rPr>
        <w:t xml:space="preserve">3301); </w:t>
      </w:r>
    </w:p>
    <w:p w:rsidR="00C23B4F" w:rsidRPr="00C569ED" w:rsidRDefault="00C23B4F" w:rsidP="00C23B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C23B4F" w:rsidRPr="00C569ED" w:rsidRDefault="00C23B4F" w:rsidP="00C23B4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 xml:space="preserve">Федеральный </w:t>
      </w:r>
      <w:hyperlink r:id="rId11" w:history="1">
        <w:r w:rsidRPr="00C569ED">
          <w:rPr>
            <w:rFonts w:ascii="Times New Roman" w:eastAsia="Times New Roman" w:hAnsi="Times New Roman" w:cs="Times New Roman"/>
            <w:sz w:val="28"/>
            <w:szCs w:val="28"/>
            <w:lang w:eastAsia="ru-RU"/>
          </w:rPr>
          <w:t>закон</w:t>
        </w:r>
      </w:hyperlink>
      <w:r w:rsidRPr="00C569ED">
        <w:rPr>
          <w:rFonts w:ascii="Times New Roman" w:eastAsia="Times New Roman" w:hAnsi="Times New Roman" w:cs="Times New Roman"/>
          <w:sz w:val="28"/>
          <w:szCs w:val="28"/>
          <w:lang w:eastAsia="ru-RU"/>
        </w:rPr>
        <w:t xml:space="preserve"> от 27.07.2010 № 210-ФЗ «Об организации представления государственных и муниципальных услуг» (Собрание законодательства Российской Федерации, 2010, № 31, ст. 4179; 2011, № 27, </w:t>
      </w:r>
      <w:r w:rsidR="002178C2">
        <w:rPr>
          <w:rFonts w:ascii="Times New Roman" w:eastAsia="Times New Roman" w:hAnsi="Times New Roman" w:cs="Times New Roman"/>
          <w:sz w:val="28"/>
          <w:szCs w:val="28"/>
          <w:lang w:eastAsia="ru-RU"/>
        </w:rPr>
        <w:t xml:space="preserve">          </w:t>
      </w:r>
      <w:r w:rsidRPr="00C569ED">
        <w:rPr>
          <w:rFonts w:ascii="Times New Roman" w:eastAsia="Times New Roman" w:hAnsi="Times New Roman" w:cs="Times New Roman"/>
          <w:sz w:val="28"/>
          <w:szCs w:val="28"/>
          <w:lang w:eastAsia="ru-RU"/>
        </w:rPr>
        <w:t>ст. 3880, № 29, ст. 4291, № 30, ст. 4587; № 49, ст. 7061; 2012, № 31, ст. 4322);</w:t>
      </w:r>
    </w:p>
    <w:p w:rsidR="007D10BB" w:rsidRPr="00C569ED" w:rsidRDefault="007D10BB" w:rsidP="007D10B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hAnsi="Times New Roman" w:cs="Times New Roman"/>
          <w:sz w:val="28"/>
          <w:szCs w:val="28"/>
        </w:rPr>
        <w:t xml:space="preserve">Федеральный закон от 06.04.2011 № 63-ФЗ «Об электронной подписи» </w:t>
      </w:r>
      <w:r w:rsidRPr="00C569ED">
        <w:rPr>
          <w:rFonts w:ascii="Times New Roman" w:eastAsia="Times New Roman" w:hAnsi="Times New Roman" w:cs="Times New Roman"/>
          <w:sz w:val="28"/>
          <w:szCs w:val="28"/>
          <w:lang w:eastAsia="ru-RU"/>
        </w:rPr>
        <w:t>(«Парламентская газета», № 17, 08-14.04.2011, «Российская газета», № 75, 08.04.2011, «Собрание законодательства РФ», 11.04.2011, № 15, ст. 2036);</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постановление Правительства Российской Федерации  от 21.04.2011 № 294 «Об особенностях финансового обеспечения, назначения и выплаты в 2012 – 2016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Первоначальный текст документа опубликован в изданиях («Российская газета», № 93, 29.04.2011, «Собрание законодательства Российской Федерации», 02.05.2011, № 18, ст. 2633);</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569ED">
        <w:rPr>
          <w:rFonts w:ascii="Times New Roman" w:eastAsia="Times New Roman" w:hAnsi="Times New Roman" w:cs="Times New Roman"/>
          <w:bCs/>
          <w:color w:val="000000"/>
          <w:sz w:val="28"/>
          <w:szCs w:val="28"/>
          <w:lang w:eastAsia="ru-RU"/>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w:t>
      </w:r>
      <w:r w:rsidR="0009644C">
        <w:rPr>
          <w:rFonts w:ascii="Times New Roman" w:eastAsia="Times New Roman" w:hAnsi="Times New Roman" w:cs="Times New Roman"/>
          <w:bCs/>
          <w:color w:val="000000"/>
          <w:sz w:val="28"/>
          <w:szCs w:val="28"/>
          <w:lang w:eastAsia="ru-RU"/>
        </w:rPr>
        <w:t xml:space="preserve">    </w:t>
      </w:r>
      <w:r w:rsidRPr="00C569ED">
        <w:rPr>
          <w:rFonts w:ascii="Times New Roman" w:eastAsia="Times New Roman" w:hAnsi="Times New Roman" w:cs="Times New Roman"/>
          <w:bCs/>
          <w:color w:val="000000"/>
          <w:sz w:val="28"/>
          <w:szCs w:val="28"/>
          <w:lang w:eastAsia="ru-RU"/>
        </w:rPr>
        <w:t>ст. 5559, «Российская газета», № 222, 05.10.2011);</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569ED">
        <w:rPr>
          <w:rFonts w:ascii="Times New Roman" w:eastAsia="Times New Roman" w:hAnsi="Times New Roman" w:cs="Times New Roman"/>
          <w:bCs/>
          <w:color w:val="000000"/>
          <w:sz w:val="28"/>
          <w:szCs w:val="28"/>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вторая), ст. 7932, 31.12.2012);</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569ED">
        <w:rPr>
          <w:rFonts w:ascii="Times New Roman" w:eastAsia="Times New Roman" w:hAnsi="Times New Roman" w:cs="Times New Roman"/>
          <w:bCs/>
          <w:color w:val="000000"/>
          <w:sz w:val="28"/>
          <w:szCs w:val="28"/>
          <w:lang w:eastAsia="ru-RU"/>
        </w:rPr>
        <w:lastRenderedPageBreak/>
        <w:t xml:space="preserve">постановление Правительства Российской Федерации </w:t>
      </w:r>
      <w:r w:rsidRPr="00C569ED">
        <w:rPr>
          <w:rFonts w:ascii="Times New Roman" w:eastAsia="Times New Roman" w:hAnsi="Times New Roman" w:cs="Times New Roman"/>
          <w:iCs/>
          <w:sz w:val="28"/>
          <w:szCs w:val="28"/>
          <w:lang w:eastAsia="ru-RU"/>
        </w:rPr>
        <w:t>от 18.03.2015</w:t>
      </w:r>
      <w:r w:rsidR="00992375">
        <w:rPr>
          <w:rFonts w:ascii="Times New Roman" w:eastAsia="Times New Roman" w:hAnsi="Times New Roman" w:cs="Times New Roman"/>
          <w:iCs/>
          <w:sz w:val="28"/>
          <w:szCs w:val="28"/>
          <w:lang w:eastAsia="ru-RU"/>
        </w:rPr>
        <w:t xml:space="preserve"> </w:t>
      </w:r>
      <w:r w:rsidRPr="00C569ED">
        <w:rPr>
          <w:rFonts w:ascii="Times New Roman" w:eastAsia="Times New Roman" w:hAnsi="Times New Roman" w:cs="Times New Roman"/>
          <w:iCs/>
          <w:sz w:val="28"/>
          <w:szCs w:val="28"/>
          <w:lang w:eastAsia="ru-RU"/>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w:t>
      </w:r>
      <w:r w:rsidR="00992375">
        <w:rPr>
          <w:rFonts w:ascii="Times New Roman" w:eastAsia="Times New Roman" w:hAnsi="Times New Roman" w:cs="Times New Roman"/>
          <w:iCs/>
          <w:sz w:val="28"/>
          <w:szCs w:val="28"/>
          <w:lang w:eastAsia="ru-RU"/>
        </w:rPr>
        <w:t xml:space="preserve"> </w:t>
      </w:r>
      <w:r w:rsidRPr="00C569ED">
        <w:rPr>
          <w:rFonts w:ascii="Times New Roman" w:eastAsia="Times New Roman" w:hAnsi="Times New Roman" w:cs="Times New Roman"/>
          <w:iCs/>
          <w:sz w:val="28"/>
          <w:szCs w:val="28"/>
          <w:lang w:eastAsia="ru-RU"/>
        </w:rPr>
        <w:t>30.03.2015, № 13, ст. 1936);</w:t>
      </w:r>
    </w:p>
    <w:p w:rsidR="002E1438" w:rsidRPr="00C569ED" w:rsidRDefault="002E1438" w:rsidP="002E1438">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C569ED">
        <w:rPr>
          <w:rFonts w:ascii="Times New Roman" w:hAnsi="Times New Roman" w:cs="Times New Roman"/>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C569ED">
        <w:rPr>
          <w:rFonts w:ascii="Times New Roman" w:eastAsia="Calibri" w:hAnsi="Times New Roman" w:cs="Times New Roman"/>
          <w:iCs/>
          <w:sz w:val="28"/>
          <w:szCs w:val="28"/>
        </w:rPr>
        <w:t>Официальный интернет-портал правовой информации http://www.pravo.gov.ru, 05.04.2016, «Российская газета», № 75, 08.04.2016, «Собрание законодательства РФ», 11.04.2016, № 15, ст. 2084);</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569ED">
        <w:rPr>
          <w:rFonts w:ascii="Times New Roman" w:eastAsia="Times New Roman" w:hAnsi="Times New Roman" w:cs="Times New Roman"/>
          <w:bCs/>
          <w:color w:val="000000"/>
          <w:sz w:val="28"/>
          <w:szCs w:val="28"/>
          <w:lang w:eastAsia="ru-RU"/>
        </w:rPr>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Областной закон от 07.12.1998 № 17-ЗС «О прожиточном минимуме в Ростовской области» («Наше время», № 226, 17.12.1998);</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569ED">
        <w:rPr>
          <w:rFonts w:ascii="Times New Roman" w:eastAsia="Times New Roman" w:hAnsi="Times New Roman" w:cs="Times New Roman"/>
          <w:bCs/>
          <w:color w:val="000000"/>
          <w:sz w:val="28"/>
          <w:szCs w:val="28"/>
          <w:lang w:eastAsia="ru-RU"/>
        </w:rPr>
        <w:t xml:space="preserve">Областной закон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w:t>
      </w:r>
      <w:r w:rsidR="002178C2">
        <w:rPr>
          <w:rFonts w:ascii="Times New Roman" w:eastAsia="Times New Roman" w:hAnsi="Times New Roman" w:cs="Times New Roman"/>
          <w:bCs/>
          <w:color w:val="000000"/>
          <w:sz w:val="28"/>
          <w:szCs w:val="28"/>
          <w:lang w:eastAsia="ru-RU"/>
        </w:rPr>
        <w:t xml:space="preserve">             </w:t>
      </w:r>
      <w:r w:rsidRPr="00C569ED">
        <w:rPr>
          <w:rFonts w:ascii="Times New Roman" w:eastAsia="Times New Roman" w:hAnsi="Times New Roman" w:cs="Times New Roman"/>
          <w:bCs/>
          <w:color w:val="000000"/>
          <w:sz w:val="28"/>
          <w:szCs w:val="28"/>
          <w:lang w:eastAsia="ru-RU"/>
        </w:rPr>
        <w:t>№ 304-308, 10.08.2011);</w:t>
      </w:r>
    </w:p>
    <w:p w:rsidR="00C23B4F" w:rsidRPr="00C569ED" w:rsidRDefault="00C23B4F" w:rsidP="00C23B4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Областной закон от 18.11.2011 № 727-ЗС «О региональном материнском капитале» («Наше время», № 519-521, 24.11.2011);</w:t>
      </w:r>
    </w:p>
    <w:p w:rsidR="00C23B4F" w:rsidRPr="00C569ED" w:rsidRDefault="00C23B4F" w:rsidP="00C23B4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постановление Правительства Ростовской области от 23.12.2011 № 290 «О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 («Наше время», № 650-658, 30.12.2011);</w:t>
      </w:r>
    </w:p>
    <w:p w:rsidR="00C23B4F" w:rsidRPr="00C569ED" w:rsidRDefault="00C23B4F" w:rsidP="00C23B4F">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постановление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(«Наше время», № 517-526, 13.09.2012);</w:t>
      </w:r>
    </w:p>
    <w:p w:rsidR="00C23B4F" w:rsidRPr="00C569ED" w:rsidRDefault="00C23B4F" w:rsidP="00C23B4F">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C569ED">
        <w:rPr>
          <w:rFonts w:ascii="Times New Roman" w:eastAsia="Times New Roman" w:hAnsi="Times New Roman" w:cs="Arial"/>
          <w:sz w:val="28"/>
          <w:szCs w:val="28"/>
          <w:lang w:eastAsia="ru-RU"/>
        </w:rPr>
        <w:t xml:space="preserve">постановление Правительства Ростовской области от 06.12.2012 № 1063 </w:t>
      </w:r>
      <w:r w:rsidRPr="00C569ED">
        <w:rPr>
          <w:rFonts w:ascii="Times New Roman" w:eastAsia="Times New Roman" w:hAnsi="Times New Roman" w:cs="Arial"/>
          <w:sz w:val="28"/>
          <w:szCs w:val="28"/>
          <w:lang w:eastAsia="ru-RU"/>
        </w:rPr>
        <w:lastRenderedPageBreak/>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C23B4F" w:rsidRPr="00C569ED" w:rsidRDefault="00C23B4F" w:rsidP="00C23B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постановление Правительства Ростовской области от 29.12.2012 № 1160 «О размере регионального материнского капитала» («Наше время», № 13, 22.01.2013).»</w:t>
      </w:r>
      <w:r w:rsidR="00530DAD" w:rsidRPr="00C569ED">
        <w:rPr>
          <w:rFonts w:ascii="Times New Roman" w:eastAsia="Times New Roman" w:hAnsi="Times New Roman" w:cs="Times New Roman"/>
          <w:sz w:val="28"/>
          <w:szCs w:val="28"/>
          <w:lang w:eastAsia="ru-RU"/>
        </w:rPr>
        <w:t>.</w:t>
      </w:r>
    </w:p>
    <w:p w:rsidR="000849B0" w:rsidRPr="00C569ED" w:rsidRDefault="00FC1E2E" w:rsidP="000849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0849B0" w:rsidRPr="00C569ED">
        <w:rPr>
          <w:rFonts w:ascii="Times New Roman" w:hAnsi="Times New Roman" w:cs="Times New Roman"/>
          <w:sz w:val="28"/>
          <w:szCs w:val="28"/>
        </w:rPr>
        <w:t xml:space="preserve">. </w:t>
      </w:r>
      <w:r w:rsidR="00194350">
        <w:rPr>
          <w:rFonts w:ascii="Times New Roman" w:hAnsi="Times New Roman" w:cs="Times New Roman"/>
          <w:sz w:val="28"/>
          <w:szCs w:val="28"/>
        </w:rPr>
        <w:t>Пункт 6.10 п</w:t>
      </w:r>
      <w:r w:rsidR="000849B0" w:rsidRPr="00C569ED">
        <w:rPr>
          <w:rFonts w:ascii="Times New Roman" w:hAnsi="Times New Roman" w:cs="Times New Roman"/>
          <w:sz w:val="28"/>
          <w:szCs w:val="28"/>
        </w:rPr>
        <w:t>одраздел</w:t>
      </w:r>
      <w:r w:rsidR="00194350">
        <w:rPr>
          <w:rFonts w:ascii="Times New Roman" w:hAnsi="Times New Roman" w:cs="Times New Roman"/>
          <w:sz w:val="28"/>
          <w:szCs w:val="28"/>
        </w:rPr>
        <w:t>а</w:t>
      </w:r>
      <w:r w:rsidR="000849B0" w:rsidRPr="00C569ED">
        <w:rPr>
          <w:rFonts w:ascii="Times New Roman" w:hAnsi="Times New Roman" w:cs="Times New Roman"/>
          <w:sz w:val="28"/>
          <w:szCs w:val="28"/>
        </w:rPr>
        <w:t xml:space="preserve"> 6 дополнить абзацем следующего содержания:</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 xml:space="preserve">«В случае, если подача документов происходит посредством ЕПГУ, дополнительная подача таких документов в какой-либо иной форме не требуется.». </w:t>
      </w:r>
    </w:p>
    <w:p w:rsidR="000849B0" w:rsidRPr="00C569ED" w:rsidRDefault="00194350" w:rsidP="000849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0849B0" w:rsidRPr="00C569ED">
        <w:rPr>
          <w:rFonts w:ascii="Times New Roman" w:hAnsi="Times New Roman" w:cs="Times New Roman"/>
          <w:sz w:val="28"/>
          <w:szCs w:val="28"/>
        </w:rPr>
        <w:t>. Подраздел 8 дополнить абзацем следующего содержания:</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«при осуществлении записи на прием в электронном виде 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1714" w:rsidRPr="00C569ED" w:rsidRDefault="00194350" w:rsidP="00E917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E91714" w:rsidRPr="00C569ED">
        <w:rPr>
          <w:rFonts w:ascii="Times New Roman" w:hAnsi="Times New Roman" w:cs="Times New Roman"/>
          <w:sz w:val="28"/>
          <w:szCs w:val="28"/>
        </w:rPr>
        <w:t xml:space="preserve">. </w:t>
      </w:r>
      <w:r w:rsidR="00C46926" w:rsidRPr="00C569ED">
        <w:rPr>
          <w:rFonts w:ascii="Times New Roman" w:hAnsi="Times New Roman" w:cs="Times New Roman"/>
          <w:sz w:val="28"/>
          <w:szCs w:val="28"/>
        </w:rPr>
        <w:t>П</w:t>
      </w:r>
      <w:r w:rsidR="00E91714" w:rsidRPr="00C569ED">
        <w:rPr>
          <w:rFonts w:ascii="Times New Roman" w:hAnsi="Times New Roman" w:cs="Times New Roman"/>
          <w:sz w:val="28"/>
          <w:szCs w:val="28"/>
        </w:rPr>
        <w:t>одраздел 9 изложить в редакции:</w:t>
      </w:r>
    </w:p>
    <w:p w:rsidR="00D941ED" w:rsidRPr="00C569ED" w:rsidRDefault="00E91714" w:rsidP="00E5323C">
      <w:pPr>
        <w:autoSpaceDE w:val="0"/>
        <w:autoSpaceDN w:val="0"/>
        <w:adjustRightInd w:val="0"/>
        <w:spacing w:after="0" w:line="240" w:lineRule="auto"/>
        <w:jc w:val="center"/>
        <w:rPr>
          <w:rFonts w:ascii="Times New Roman" w:hAnsi="Times New Roman" w:cs="Times New Roman"/>
          <w:sz w:val="28"/>
          <w:szCs w:val="28"/>
        </w:rPr>
      </w:pPr>
      <w:r w:rsidRPr="00C569ED">
        <w:rPr>
          <w:rFonts w:ascii="Times New Roman" w:hAnsi="Times New Roman" w:cs="Times New Roman"/>
          <w:sz w:val="28"/>
          <w:szCs w:val="28"/>
        </w:rPr>
        <w:t>«</w:t>
      </w:r>
      <w:r w:rsidR="00D941ED" w:rsidRPr="00C569ED">
        <w:rPr>
          <w:rFonts w:ascii="Times New Roman" w:hAnsi="Times New Roman" w:cs="Times New Roman"/>
          <w:b/>
          <w:sz w:val="28"/>
          <w:szCs w:val="28"/>
        </w:rPr>
        <w:t>9. Исчерпывающий перечень оснований для отказа в приеме документов, необходимых для предоставления государственной услуги</w:t>
      </w:r>
    </w:p>
    <w:p w:rsidR="00D941ED" w:rsidRPr="00C569ED" w:rsidRDefault="00D941ED" w:rsidP="003876F6">
      <w:pPr>
        <w:autoSpaceDE w:val="0"/>
        <w:autoSpaceDN w:val="0"/>
        <w:adjustRightInd w:val="0"/>
        <w:spacing w:after="0" w:line="240" w:lineRule="auto"/>
        <w:ind w:firstLine="709"/>
        <w:jc w:val="both"/>
        <w:rPr>
          <w:rFonts w:ascii="Times New Roman" w:hAnsi="Times New Roman" w:cs="Times New Roman"/>
          <w:sz w:val="28"/>
          <w:szCs w:val="28"/>
        </w:rPr>
      </w:pPr>
    </w:p>
    <w:p w:rsidR="003876F6" w:rsidRPr="00C569ED" w:rsidRDefault="003876F6" w:rsidP="003876F6">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ОСЗН, МФЦ отказывает в приеме документов по следующим основаниям:</w:t>
      </w:r>
    </w:p>
    <w:p w:rsidR="003876F6" w:rsidRPr="00C569ED" w:rsidRDefault="003876F6" w:rsidP="003876F6">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отказ обратившегося лица предъявить документ, удостоверяющий его личность;</w:t>
      </w:r>
    </w:p>
    <w:p w:rsidR="003876F6" w:rsidRPr="00C569ED" w:rsidRDefault="003876F6" w:rsidP="003876F6">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C569ED">
        <w:rPr>
          <w:rFonts w:ascii="Times New Roman" w:eastAsia="Times-Roman" w:hAnsi="Times New Roman" w:cs="Times New Roman"/>
          <w:sz w:val="28"/>
          <w:szCs w:val="28"/>
        </w:rPr>
        <w:t>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3876F6" w:rsidRPr="00C569ED" w:rsidRDefault="003876F6" w:rsidP="00387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отсутствие в заявлении фамилии, имени, отчества обратившегося, почтового адреса;</w:t>
      </w:r>
    </w:p>
    <w:p w:rsidR="003876F6" w:rsidRPr="00C569ED" w:rsidRDefault="003876F6" w:rsidP="003876F6">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представление неполного пакета документов, представление которых заявителем обязательно и указанных в подразделе 6 настоящего раздела, за исключением документов, указанных в подразделе 7 настоящего раздела, а также при предъявлении документов с серьезными повреждениями, не позволяющими однозначно истолковать их содержание;</w:t>
      </w:r>
    </w:p>
    <w:p w:rsidR="003876F6" w:rsidRPr="00C569ED" w:rsidRDefault="003876F6" w:rsidP="00387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eastAsia="Times New Roman" w:hAnsi="Times New Roman" w:cs="Times New Roman"/>
          <w:sz w:val="28"/>
          <w:szCs w:val="28"/>
          <w:lang w:eastAsia="ru-RU"/>
        </w:rPr>
        <w:t>случа</w:t>
      </w:r>
      <w:r w:rsidR="00D941ED" w:rsidRPr="00C569ED">
        <w:rPr>
          <w:rFonts w:ascii="Times New Roman" w:eastAsia="Times New Roman" w:hAnsi="Times New Roman" w:cs="Times New Roman"/>
          <w:sz w:val="28"/>
          <w:szCs w:val="28"/>
          <w:lang w:eastAsia="ru-RU"/>
        </w:rPr>
        <w:t>и</w:t>
      </w:r>
      <w:r w:rsidRPr="00C569ED">
        <w:rPr>
          <w:rFonts w:ascii="Times New Roman" w:eastAsia="Times New Roman" w:hAnsi="Times New Roman" w:cs="Times New Roman"/>
          <w:sz w:val="28"/>
          <w:szCs w:val="28"/>
          <w:lang w:eastAsia="ru-RU"/>
        </w:rPr>
        <w:t>, если текст письменного заявления не поддается прочтению.</w:t>
      </w:r>
    </w:p>
    <w:p w:rsidR="00A9420C" w:rsidRDefault="00E91714" w:rsidP="003876F6">
      <w:pPr>
        <w:autoSpaceDE w:val="0"/>
        <w:autoSpaceDN w:val="0"/>
        <w:adjustRightInd w:val="0"/>
        <w:spacing w:after="0" w:line="240" w:lineRule="auto"/>
        <w:ind w:firstLine="709"/>
        <w:jc w:val="both"/>
        <w:rPr>
          <w:rFonts w:ascii="Times New Roman" w:eastAsia="Times-Roman" w:hAnsi="Times New Roman"/>
          <w:bCs/>
          <w:color w:val="000000"/>
          <w:sz w:val="28"/>
          <w:szCs w:val="28"/>
        </w:rPr>
      </w:pPr>
      <w:r w:rsidRPr="00C569ED">
        <w:rPr>
          <w:rFonts w:ascii="Times New Roman" w:hAnsi="Times New Roman" w:cs="Times New Roman"/>
          <w:sz w:val="28"/>
          <w:szCs w:val="28"/>
        </w:rPr>
        <w:t>В</w:t>
      </w:r>
      <w:r w:rsidRPr="00C569ED">
        <w:rPr>
          <w:rFonts w:ascii="Times New Roman" w:eastAsia="Times-Roman" w:hAnsi="Times New Roman"/>
          <w:bCs/>
          <w:color w:val="000000"/>
          <w:sz w:val="28"/>
          <w:szCs w:val="28"/>
        </w:rPr>
        <w:t xml:space="preserve"> случае подачи данных в электронном виде основанием для отказа является некорректное заполнение данных электронной формы заявления, несоответствие поданных документов информации о сроках и порядке предоставления услуги, опубликованной на ЕПГУ.</w:t>
      </w:r>
    </w:p>
    <w:p w:rsidR="00E91714" w:rsidRPr="00C569ED" w:rsidRDefault="00A9420C" w:rsidP="003876F6">
      <w:pPr>
        <w:autoSpaceDE w:val="0"/>
        <w:autoSpaceDN w:val="0"/>
        <w:adjustRightInd w:val="0"/>
        <w:spacing w:after="0" w:line="240" w:lineRule="auto"/>
        <w:ind w:firstLine="709"/>
        <w:jc w:val="both"/>
        <w:rPr>
          <w:rFonts w:ascii="Times New Roman" w:eastAsia="Times-Roman" w:hAnsi="Times New Roman"/>
          <w:bCs/>
          <w:color w:val="000000"/>
          <w:sz w:val="28"/>
          <w:szCs w:val="28"/>
        </w:rPr>
      </w:pPr>
      <w:r w:rsidRPr="0037468B">
        <w:rPr>
          <w:rFonts w:ascii="Times New Roman" w:eastAsia="Times-Roman" w:hAnsi="Times New Roman"/>
          <w:bCs/>
          <w:color w:val="000000"/>
          <w:sz w:val="28"/>
          <w:szCs w:val="28"/>
        </w:rPr>
        <w:t>ОСЗН не вправе отказать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услуги, опубликованной на ЕПГУ</w:t>
      </w:r>
      <w:r w:rsidR="00E91714" w:rsidRPr="00C569ED">
        <w:rPr>
          <w:rFonts w:ascii="Times New Roman" w:eastAsia="Times-Roman" w:hAnsi="Times New Roman"/>
          <w:bCs/>
          <w:color w:val="000000"/>
          <w:sz w:val="28"/>
          <w:szCs w:val="28"/>
        </w:rPr>
        <w:t>».</w:t>
      </w:r>
    </w:p>
    <w:p w:rsidR="000849B0" w:rsidRPr="00C569ED" w:rsidRDefault="00A9420C" w:rsidP="000849B0">
      <w:pPr>
        <w:autoSpaceDE w:val="0"/>
        <w:autoSpaceDN w:val="0"/>
        <w:adjustRightInd w:val="0"/>
        <w:spacing w:after="0" w:line="240" w:lineRule="auto"/>
        <w:ind w:firstLine="709"/>
        <w:jc w:val="both"/>
        <w:rPr>
          <w:rFonts w:ascii="Times New Roman" w:eastAsia="Times-Roman" w:hAnsi="Times New Roman"/>
          <w:bCs/>
          <w:color w:val="000000"/>
          <w:sz w:val="28"/>
          <w:szCs w:val="28"/>
        </w:rPr>
      </w:pPr>
      <w:r>
        <w:rPr>
          <w:rFonts w:ascii="Times New Roman" w:eastAsia="Times-Roman" w:hAnsi="Times New Roman"/>
          <w:bCs/>
          <w:color w:val="000000"/>
          <w:sz w:val="28"/>
          <w:szCs w:val="28"/>
        </w:rPr>
        <w:t>3.6</w:t>
      </w:r>
      <w:r w:rsidR="000849B0" w:rsidRPr="00C569ED">
        <w:rPr>
          <w:rFonts w:ascii="Times New Roman" w:eastAsia="Times-Roman" w:hAnsi="Times New Roman"/>
          <w:bCs/>
          <w:color w:val="000000"/>
          <w:sz w:val="28"/>
          <w:szCs w:val="28"/>
        </w:rPr>
        <w:t xml:space="preserve">. Абзац </w:t>
      </w:r>
      <w:r w:rsidR="000C665B" w:rsidRPr="00C569ED">
        <w:rPr>
          <w:rFonts w:ascii="Times New Roman" w:eastAsia="Times-Roman" w:hAnsi="Times New Roman"/>
          <w:bCs/>
          <w:color w:val="000000"/>
          <w:sz w:val="28"/>
          <w:szCs w:val="28"/>
        </w:rPr>
        <w:t>четвертый</w:t>
      </w:r>
      <w:r w:rsidR="000849B0" w:rsidRPr="00C569ED">
        <w:rPr>
          <w:rFonts w:ascii="Times New Roman" w:eastAsia="Times-Roman" w:hAnsi="Times New Roman"/>
          <w:bCs/>
          <w:color w:val="000000"/>
          <w:sz w:val="28"/>
          <w:szCs w:val="28"/>
        </w:rPr>
        <w:t xml:space="preserve"> подраздела 15 изложить в редакции:</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 xml:space="preserve">«Регистрация документов заявителя о предоставлении государственной услуги, направленных в электронном виде с использованием ЕПГУ, осуществляется в день их поступления в ОСЗН, либо на следующий рабочий </w:t>
      </w:r>
      <w:r w:rsidRPr="00C569ED">
        <w:rPr>
          <w:rFonts w:ascii="Times New Roman" w:hAnsi="Times New Roman" w:cs="Times New Roman"/>
          <w:sz w:val="28"/>
          <w:szCs w:val="28"/>
        </w:rPr>
        <w:lastRenderedPageBreak/>
        <w:t>день в случае поступления документов по окончании рабочего времени ОСЗН.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 следующий за выходным или нерабочим праздничным днем.».</w:t>
      </w:r>
    </w:p>
    <w:p w:rsidR="000849B0" w:rsidRPr="00C569ED" w:rsidRDefault="00A9420C" w:rsidP="000849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0849B0" w:rsidRPr="00C569ED">
        <w:rPr>
          <w:rFonts w:ascii="Times New Roman" w:hAnsi="Times New Roman" w:cs="Times New Roman"/>
          <w:sz w:val="28"/>
          <w:szCs w:val="28"/>
        </w:rPr>
        <w:t>. Подраздел 18 дополнить абзацем следующего содержания:</w:t>
      </w:r>
    </w:p>
    <w:p w:rsidR="000849B0" w:rsidRPr="00C569ED" w:rsidRDefault="000849B0" w:rsidP="000849B0">
      <w:pPr>
        <w:autoSpaceDE w:val="0"/>
        <w:autoSpaceDN w:val="0"/>
        <w:adjustRightInd w:val="0"/>
        <w:spacing w:after="0" w:line="240" w:lineRule="auto"/>
        <w:ind w:firstLine="709"/>
        <w:jc w:val="both"/>
        <w:rPr>
          <w:rFonts w:ascii="Times New Roman" w:hAnsi="Times New Roman" w:cs="Times New Roman"/>
          <w:sz w:val="28"/>
          <w:szCs w:val="28"/>
        </w:rPr>
      </w:pPr>
      <w:r w:rsidRPr="00C569ED">
        <w:rPr>
          <w:rFonts w:ascii="Times New Roman" w:hAnsi="Times New Roman" w:cs="Times New Roman"/>
          <w:sz w:val="28"/>
          <w:szCs w:val="28"/>
        </w:rPr>
        <w:t>«Одним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49B0" w:rsidRPr="00C569ED" w:rsidRDefault="000849B0" w:rsidP="000849B0">
      <w:pPr>
        <w:autoSpaceDE w:val="0"/>
        <w:autoSpaceDN w:val="0"/>
        <w:adjustRightInd w:val="0"/>
        <w:spacing w:after="0" w:line="240" w:lineRule="auto"/>
        <w:jc w:val="both"/>
        <w:rPr>
          <w:rFonts w:ascii="Times New Roman" w:hAnsi="Times New Roman" w:cs="Times New Roman"/>
          <w:sz w:val="28"/>
          <w:szCs w:val="28"/>
        </w:rPr>
      </w:pPr>
      <w:r w:rsidRPr="00C569ED">
        <w:rPr>
          <w:rFonts w:ascii="Times New Roman" w:hAnsi="Times New Roman" w:cs="Times New Roman"/>
          <w:sz w:val="28"/>
          <w:szCs w:val="28"/>
        </w:rPr>
        <w:t xml:space="preserve">         </w:t>
      </w:r>
      <w:r w:rsidR="00A9420C">
        <w:rPr>
          <w:rFonts w:ascii="Times New Roman" w:hAnsi="Times New Roman" w:cs="Times New Roman"/>
          <w:sz w:val="28"/>
          <w:szCs w:val="28"/>
        </w:rPr>
        <w:t>4</w:t>
      </w:r>
      <w:r w:rsidRPr="00C569ED">
        <w:rPr>
          <w:rFonts w:ascii="Times New Roman" w:hAnsi="Times New Roman" w:cs="Times New Roman"/>
          <w:sz w:val="28"/>
          <w:szCs w:val="28"/>
        </w:rPr>
        <w:t xml:space="preserve">.В разделе </w:t>
      </w:r>
      <w:r w:rsidRPr="00C569ED">
        <w:rPr>
          <w:rFonts w:ascii="Times New Roman" w:hAnsi="Times New Roman" w:cs="Times New Roman"/>
          <w:sz w:val="28"/>
          <w:szCs w:val="28"/>
          <w:lang w:val="en-US"/>
        </w:rPr>
        <w:t>III</w:t>
      </w:r>
      <w:r w:rsidRPr="00C569ED">
        <w:rPr>
          <w:rFonts w:ascii="Times New Roman" w:hAnsi="Times New Roman" w:cs="Times New Roman"/>
          <w:sz w:val="28"/>
          <w:szCs w:val="28"/>
        </w:rPr>
        <w:t>:</w:t>
      </w:r>
    </w:p>
    <w:p w:rsidR="000849B0" w:rsidRPr="00C569ED" w:rsidRDefault="00A9420C" w:rsidP="000849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849B0" w:rsidRPr="00C569ED">
        <w:rPr>
          <w:rFonts w:ascii="Times New Roman" w:hAnsi="Times New Roman" w:cs="Times New Roman"/>
          <w:sz w:val="28"/>
          <w:szCs w:val="28"/>
        </w:rPr>
        <w:t xml:space="preserve">.1. Пункт 2.1 подраздела 2 </w:t>
      </w:r>
      <w:r w:rsidR="00294529">
        <w:rPr>
          <w:rFonts w:ascii="Times New Roman" w:hAnsi="Times New Roman" w:cs="Times New Roman"/>
          <w:sz w:val="28"/>
          <w:szCs w:val="28"/>
        </w:rPr>
        <w:t>изложить в редакции</w:t>
      </w:r>
      <w:r w:rsidR="000849B0" w:rsidRPr="00C569ED">
        <w:rPr>
          <w:rFonts w:ascii="Times New Roman" w:hAnsi="Times New Roman" w:cs="Times New Roman"/>
          <w:sz w:val="28"/>
          <w:szCs w:val="28"/>
        </w:rPr>
        <w:t>:</w:t>
      </w:r>
    </w:p>
    <w:p w:rsidR="00294529" w:rsidRPr="00294529" w:rsidRDefault="000849B0" w:rsidP="00316A4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569ED">
        <w:rPr>
          <w:rFonts w:ascii="Times New Roman" w:hAnsi="Times New Roman" w:cs="Times New Roman"/>
          <w:sz w:val="28"/>
          <w:szCs w:val="28"/>
        </w:rPr>
        <w:t>«</w:t>
      </w:r>
      <w:r w:rsidR="00294529" w:rsidRPr="00294529">
        <w:rPr>
          <w:rFonts w:ascii="Times New Roman" w:eastAsia="Times New Roman" w:hAnsi="Times New Roman" w:cs="Times New Roman"/>
          <w:sz w:val="28"/>
          <w:szCs w:val="28"/>
          <w:lang w:eastAsia="ru-RU"/>
        </w:rPr>
        <w:t xml:space="preserve">2.1. Заявитель лично (или через доверенное лицо) обращается в ОСЗН,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 </w:t>
      </w:r>
    </w:p>
    <w:p w:rsidR="00294529" w:rsidRPr="00294529" w:rsidRDefault="00294529" w:rsidP="00316A48">
      <w:pPr>
        <w:autoSpaceDE w:val="0"/>
        <w:autoSpaceDN w:val="0"/>
        <w:adjustRightInd w:val="0"/>
        <w:spacing w:after="0" w:line="240" w:lineRule="auto"/>
        <w:ind w:firstLine="709"/>
        <w:jc w:val="both"/>
        <w:rPr>
          <w:rFonts w:ascii="Times New Roman" w:eastAsia="Times New Roman" w:hAnsi="Times New Roman" w:cs="Times New Roman"/>
          <w:bCs/>
          <w:i/>
          <w:color w:val="000000"/>
          <w:sz w:val="28"/>
          <w:szCs w:val="28"/>
          <w:lang w:eastAsia="ru-RU"/>
        </w:rPr>
      </w:pPr>
      <w:r w:rsidRPr="00294529">
        <w:rPr>
          <w:rFonts w:ascii="Times New Roman" w:eastAsia="Times New Roman" w:hAnsi="Times New Roman" w:cs="Times New Roman"/>
          <w:sz w:val="28"/>
          <w:szCs w:val="24"/>
          <w:lang w:eastAsia="ru-RU"/>
        </w:rPr>
        <w:t xml:space="preserve">Специалист ОСЗН </w:t>
      </w:r>
      <w:r w:rsidRPr="00294529">
        <w:rPr>
          <w:rFonts w:ascii="Times New Roman" w:eastAsia="Times New Roman" w:hAnsi="Times New Roman" w:cs="Times New Roman"/>
          <w:bCs/>
          <w:color w:val="000000"/>
          <w:sz w:val="28"/>
          <w:szCs w:val="28"/>
          <w:lang w:eastAsia="ru-RU"/>
        </w:rPr>
        <w:t>осуществляет следующие действия:</w:t>
      </w:r>
    </w:p>
    <w:p w:rsidR="00294529" w:rsidRPr="00294529" w:rsidRDefault="00294529" w:rsidP="00316A48">
      <w:pPr>
        <w:spacing w:after="0" w:line="240" w:lineRule="auto"/>
        <w:ind w:firstLine="709"/>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4"/>
          <w:lang w:eastAsia="ru-RU"/>
        </w:rPr>
        <w:t>проверяет документы, удостоверяющие личность заявителя, а в случае обращения представителя заявителя - полномочия представителя; свидетельствует своей подписью правильность внесения в заявление паспортных данных заявителя;</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4"/>
          <w:lang w:eastAsia="ru-RU"/>
        </w:rPr>
        <w:t>проводит первичную проверку представленных документов, удостоверяясь, что фамилии, имена, отчества граждан написаны полностью;</w:t>
      </w:r>
    </w:p>
    <w:p w:rsidR="00294529" w:rsidRPr="00294529" w:rsidRDefault="00294529" w:rsidP="00294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bCs/>
          <w:color w:val="000000"/>
          <w:sz w:val="28"/>
          <w:szCs w:val="28"/>
          <w:lang w:eastAsia="ru-RU"/>
        </w:rPr>
        <w:t>осуществляет проверку срока действия предоставленных документов и соответствие данных документов данным, указанным в заявлении о предоставлении услуги, полноты представленных документов,</w:t>
      </w:r>
      <w:r w:rsidRPr="00294529">
        <w:rPr>
          <w:rFonts w:ascii="Times New Roman" w:eastAsia="Times New Roman" w:hAnsi="Times New Roman" w:cs="Times New Roman"/>
          <w:sz w:val="28"/>
          <w:szCs w:val="28"/>
          <w:lang w:eastAsia="ru-RU"/>
        </w:rPr>
        <w:t xml:space="preserve"> указанных в подразделе 6 раздела </w:t>
      </w:r>
      <w:r w:rsidRPr="00294529">
        <w:rPr>
          <w:rFonts w:ascii="Times New Roman" w:eastAsia="Times New Roman" w:hAnsi="Times New Roman" w:cs="Times New Roman"/>
          <w:sz w:val="28"/>
          <w:szCs w:val="28"/>
          <w:lang w:val="en-US" w:eastAsia="ru-RU"/>
        </w:rPr>
        <w:t>II</w:t>
      </w:r>
      <w:r w:rsidRPr="00294529">
        <w:rPr>
          <w:rFonts w:ascii="Times New Roman" w:eastAsia="Times New Roman" w:hAnsi="Times New Roman" w:cs="Times New Roman"/>
          <w:sz w:val="28"/>
          <w:szCs w:val="28"/>
          <w:lang w:eastAsia="ru-RU"/>
        </w:rPr>
        <w:t xml:space="preserve"> административного регламента</w:t>
      </w:r>
      <w:r w:rsidRPr="00294529">
        <w:rPr>
          <w:rFonts w:ascii="Times New Roman" w:eastAsia="Times New Roman" w:hAnsi="Times New Roman" w:cs="Times New Roman"/>
          <w:bCs/>
          <w:color w:val="000000"/>
          <w:sz w:val="28"/>
          <w:szCs w:val="28"/>
          <w:lang w:eastAsia="ru-RU"/>
        </w:rPr>
        <w:t>, необходимых для предоставления государственной услуги</w:t>
      </w:r>
      <w:r w:rsidRPr="00294529">
        <w:rPr>
          <w:rFonts w:ascii="Times New Roman" w:eastAsia="Times New Roman" w:hAnsi="Times New Roman" w:cs="Times New Roman"/>
          <w:sz w:val="28"/>
          <w:szCs w:val="28"/>
          <w:lang w:eastAsia="ru-RU"/>
        </w:rPr>
        <w:t>;</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при необходимости снимает копии с подлинников документов, проставляет заверительную надпись, свою должность, личную подпись с ее расшифровкой и дату заверения, оригиналы возвращает заявителю;</w:t>
      </w:r>
    </w:p>
    <w:p w:rsidR="00294529" w:rsidRPr="00294529" w:rsidRDefault="00294529" w:rsidP="00294529">
      <w:pPr>
        <w:spacing w:after="0" w:line="240" w:lineRule="auto"/>
        <w:ind w:firstLine="708"/>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формирует перечень документов, представленных заявителем;</w:t>
      </w:r>
    </w:p>
    <w:p w:rsidR="00294529" w:rsidRPr="00294529" w:rsidRDefault="00294529" w:rsidP="00294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 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4"/>
          <w:lang w:eastAsia="ru-RU"/>
        </w:rPr>
        <w:t>проверяет по базе данных получателей мер социальной поддержки, имело ли место обращение заявителя ранее;</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4"/>
          <w:lang w:eastAsia="ru-RU"/>
        </w:rPr>
        <w:t>проставляет соответствующую отметку на заявлении;</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4"/>
          <w:lang w:eastAsia="ru-RU"/>
        </w:rPr>
        <w:t>проверяет право заявителя на государственную услугу;</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4"/>
          <w:lang w:eastAsia="ru-RU"/>
        </w:rPr>
        <w:t>регистрирует заявление в Журнале регистрации заявлений на предоставление мер социальной поддержки.</w:t>
      </w:r>
    </w:p>
    <w:p w:rsidR="00294529" w:rsidRPr="00294529" w:rsidRDefault="00294529" w:rsidP="00294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lastRenderedPageBreak/>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подразделом 9 раздела </w:t>
      </w:r>
      <w:r w:rsidRPr="00294529">
        <w:rPr>
          <w:rFonts w:ascii="Times New Roman" w:eastAsia="Times New Roman" w:hAnsi="Times New Roman" w:cs="Times New Roman"/>
          <w:sz w:val="28"/>
          <w:szCs w:val="28"/>
          <w:lang w:val="en-US" w:eastAsia="ru-RU"/>
        </w:rPr>
        <w:t>II</w:t>
      </w:r>
      <w:r w:rsidRPr="00294529">
        <w:rPr>
          <w:rFonts w:ascii="Times New Roman" w:eastAsia="Times New Roman" w:hAnsi="Times New Roman" w:cs="Times New Roman"/>
          <w:sz w:val="28"/>
          <w:szCs w:val="28"/>
          <w:lang w:eastAsia="ru-RU"/>
        </w:rPr>
        <w:t xml:space="preserve"> административного регламента.</w:t>
      </w:r>
    </w:p>
    <w:p w:rsidR="00294529" w:rsidRPr="00294529" w:rsidRDefault="00294529" w:rsidP="0029452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 xml:space="preserve">В случае наличия оснований для отказа в приеме документов, предусмотренных подразделом 9 раздела </w:t>
      </w:r>
      <w:r w:rsidRPr="00294529">
        <w:rPr>
          <w:rFonts w:ascii="Times New Roman" w:eastAsia="Times New Roman" w:hAnsi="Times New Roman" w:cs="Times New Roman"/>
          <w:sz w:val="28"/>
          <w:szCs w:val="28"/>
          <w:lang w:val="en-US" w:eastAsia="ru-RU"/>
        </w:rPr>
        <w:t>II</w:t>
      </w:r>
      <w:r w:rsidRPr="00294529">
        <w:rPr>
          <w:rFonts w:ascii="Times New Roman" w:eastAsia="Times New Roman" w:hAnsi="Times New Roman" w:cs="Times New Roman"/>
          <w:sz w:val="28"/>
          <w:szCs w:val="28"/>
          <w:lang w:eastAsia="ru-RU"/>
        </w:rPr>
        <w:t xml:space="preserve"> административного регламента, ответственный работник ОСЗН возвращает их заявителю с уведомлением</w:t>
      </w:r>
      <w:r w:rsidRPr="00294529">
        <w:rPr>
          <w:rFonts w:ascii="Arial" w:eastAsia="Lucida Sans Unicode" w:hAnsi="Arial" w:cs="Times New Roman"/>
          <w:kern w:val="1"/>
          <w:sz w:val="28"/>
          <w:szCs w:val="28"/>
          <w:lang w:eastAsia="ru-RU"/>
        </w:rPr>
        <w:t xml:space="preserve"> </w:t>
      </w:r>
      <w:r w:rsidRPr="00294529">
        <w:rPr>
          <w:rFonts w:ascii="Times New Roman" w:eastAsia="Times New Roman" w:hAnsi="Times New Roman" w:cs="Times New Roman"/>
          <w:sz w:val="28"/>
          <w:szCs w:val="28"/>
          <w:lang w:eastAsia="ru-RU"/>
        </w:rPr>
        <w:t>об отказе в приеме заявления и документов (приложение № 5).</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Если заявление для назначения государственной услуги с документами поступило в ОСЗН по почте, расписка–уведомление направляется в адрес гражданина по почте.</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Специалист ОСЗН, ответственный за прием документов, выдает гражданину расписку–уведомление (приложение № 10), в которой указывается количество принятых документов, регистрационный номер заявления, дата регистрации заявления в Журнале регистрации заявлений на предоставление мер социальной поддержки (приложение № 2), фамилия и подпись специалиста, принявшего заявление. Если гражданин имеет право на назначение еще какого-либо вида социальной выплаты, в расписке - уведомлении специалист указывает документы, которые необходимо представить дополнительно.</w:t>
      </w:r>
    </w:p>
    <w:p w:rsidR="00294529" w:rsidRPr="00294529" w:rsidRDefault="00294529" w:rsidP="00294529">
      <w:pPr>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8"/>
          <w:lang w:eastAsia="ru-RU"/>
        </w:rPr>
        <w:t>При заочной форме получения результата расписка или уведомление в бумажном виде  направляется получателю услуги по почте (заказным письмом),  в бумажно-электронном виде - с помощью факсимильного сообщения либо на адрес электронной почты, указанный в заявлении и (или) передается в личный кабинет получателя услуги на ЕПГУ.</w:t>
      </w:r>
    </w:p>
    <w:p w:rsidR="00294529" w:rsidRPr="00294529" w:rsidRDefault="00294529" w:rsidP="00294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4529">
        <w:rPr>
          <w:rFonts w:ascii="Times New Roman" w:eastAsia="Times New Roman" w:hAnsi="Times New Roman" w:cs="Times New Roman"/>
          <w:sz w:val="28"/>
          <w:szCs w:val="24"/>
          <w:lang w:eastAsia="ru-RU"/>
        </w:rPr>
        <w:t>В случае направления заявления и документов почтовым отправлением или в виде электронного документа (пакета документов), днем обращения за предоставлением государственной услуги считается дата получения документов ОСЗН, которая вносится в Журнал регистрации заявлений на предоставление государственной услуг</w:t>
      </w:r>
      <w:r w:rsidRPr="00294529">
        <w:rPr>
          <w:rFonts w:ascii="Times New Roman" w:eastAsia="Times New Roman" w:hAnsi="Times New Roman" w:cs="Times New Roman"/>
          <w:b/>
          <w:sz w:val="28"/>
          <w:szCs w:val="24"/>
          <w:lang w:eastAsia="ru-RU"/>
        </w:rPr>
        <w:t xml:space="preserve"> </w:t>
      </w:r>
      <w:r w:rsidRPr="00294529">
        <w:rPr>
          <w:rFonts w:ascii="Times New Roman" w:eastAsia="Times New Roman" w:hAnsi="Times New Roman" w:cs="Times New Roman"/>
          <w:sz w:val="28"/>
          <w:szCs w:val="24"/>
          <w:lang w:eastAsia="ru-RU"/>
        </w:rPr>
        <w:t>в электронном виде согласно приложению № 11 к административному регламенту.</w:t>
      </w:r>
      <w:r w:rsidRPr="00294529">
        <w:rPr>
          <w:rFonts w:ascii="Times New Roman" w:eastAsia="Times New Roman" w:hAnsi="Times New Roman" w:cs="Times New Roman"/>
          <w:sz w:val="28"/>
          <w:szCs w:val="28"/>
          <w:lang w:eastAsia="ru-RU"/>
        </w:rPr>
        <w:t xml:space="preserve"> Конверт в этом случае должен быть приобщен в личное дело.</w:t>
      </w:r>
    </w:p>
    <w:p w:rsidR="005F7DE0" w:rsidRPr="0037468B" w:rsidRDefault="005F7DE0" w:rsidP="005F7DE0">
      <w:pPr>
        <w:autoSpaceDE w:val="0"/>
        <w:autoSpaceDN w:val="0"/>
        <w:adjustRightInd w:val="0"/>
        <w:spacing w:after="0" w:line="240" w:lineRule="auto"/>
        <w:ind w:firstLine="709"/>
        <w:jc w:val="both"/>
        <w:rPr>
          <w:rFonts w:ascii="Times New Roman" w:hAnsi="Times New Roman" w:cs="Times New Roman"/>
          <w:sz w:val="28"/>
          <w:szCs w:val="28"/>
        </w:rPr>
      </w:pPr>
      <w:r w:rsidRPr="0037468B">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подразделе 9 раздела </w:t>
      </w:r>
      <w:r w:rsidRPr="0037468B">
        <w:rPr>
          <w:rFonts w:ascii="Times New Roman" w:hAnsi="Times New Roman" w:cs="Times New Roman"/>
          <w:sz w:val="28"/>
          <w:szCs w:val="28"/>
          <w:lang w:val="en-US"/>
        </w:rPr>
        <w:t>II</w:t>
      </w:r>
      <w:r w:rsidRPr="0037468B">
        <w:rPr>
          <w:rFonts w:ascii="Times New Roman" w:hAnsi="Times New Roman" w:cs="Times New Roman"/>
          <w:sz w:val="28"/>
          <w:szCs w:val="28"/>
        </w:rPr>
        <w:t xml:space="preserve"> административного регламента, а также осуществляются следующие действия:</w:t>
      </w:r>
    </w:p>
    <w:p w:rsidR="005F7DE0" w:rsidRPr="0037468B" w:rsidRDefault="005F7DE0" w:rsidP="005F7D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468B">
        <w:rPr>
          <w:rFonts w:ascii="Times New Roman" w:hAnsi="Times New Roman" w:cs="Times New Roman"/>
          <w:sz w:val="28"/>
          <w:szCs w:val="28"/>
        </w:rPr>
        <w:t>при наличии хотя бы одного из указанных оснований должностное лицо ОСЗН в срок 1 рабочий день подготавливает письмо о невозможности приема документов от заявителя;</w:t>
      </w:r>
    </w:p>
    <w:p w:rsidR="005F7DE0" w:rsidRPr="00B758D1" w:rsidRDefault="005F7DE0" w:rsidP="005F7DE0">
      <w:pPr>
        <w:spacing w:after="0" w:line="240" w:lineRule="auto"/>
        <w:ind w:firstLine="709"/>
        <w:jc w:val="both"/>
        <w:rPr>
          <w:rFonts w:ascii="Times New Roman" w:eastAsia="Times New Roman" w:hAnsi="Times New Roman" w:cs="Times New Roman"/>
          <w:bCs/>
          <w:color w:val="000000"/>
          <w:sz w:val="28"/>
          <w:szCs w:val="28"/>
          <w:lang w:eastAsia="ru-RU"/>
        </w:rPr>
      </w:pPr>
      <w:r w:rsidRPr="0037468B">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294529" w:rsidRPr="00294529" w:rsidRDefault="00294529" w:rsidP="00294529">
      <w:pPr>
        <w:spacing w:after="0" w:line="240" w:lineRule="auto"/>
        <w:ind w:firstLine="708"/>
        <w:jc w:val="both"/>
        <w:rPr>
          <w:rFonts w:ascii="Times New Roman" w:eastAsia="Times New Roman" w:hAnsi="Times New Roman" w:cs="Times New Roman"/>
          <w:bCs/>
          <w:color w:val="000000"/>
          <w:sz w:val="28"/>
          <w:szCs w:val="28"/>
          <w:lang w:eastAsia="ru-RU"/>
        </w:rPr>
      </w:pPr>
      <w:r w:rsidRPr="00294529">
        <w:rPr>
          <w:rFonts w:ascii="Times New Roman" w:eastAsia="Times New Roman" w:hAnsi="Times New Roman" w:cs="Times New Roman"/>
          <w:bCs/>
          <w:color w:val="000000"/>
          <w:sz w:val="28"/>
          <w:szCs w:val="28"/>
          <w:lang w:eastAsia="ru-RU"/>
        </w:rPr>
        <w:t xml:space="preserve">Результатом административной процедуры является принятие документов от заявителя и их регистрация в Журнале </w:t>
      </w:r>
      <w:r w:rsidRPr="00294529">
        <w:rPr>
          <w:rFonts w:ascii="Times New Roman" w:eastAsia="Times New Roman" w:hAnsi="Times New Roman" w:cs="Times New Roman"/>
          <w:sz w:val="28"/>
          <w:szCs w:val="28"/>
          <w:lang w:eastAsia="ru-RU"/>
        </w:rPr>
        <w:t xml:space="preserve">регистрации заявлений граждан на </w:t>
      </w:r>
      <w:r w:rsidRPr="00294529">
        <w:rPr>
          <w:rFonts w:ascii="Times New Roman" w:eastAsia="Times New Roman" w:hAnsi="Times New Roman" w:cs="Times New Roman"/>
          <w:sz w:val="28"/>
          <w:szCs w:val="28"/>
          <w:lang w:eastAsia="ru-RU"/>
        </w:rPr>
        <w:lastRenderedPageBreak/>
        <w:t>предоставление государственной услуги согласно приложению № 2 к административному регламенту</w:t>
      </w:r>
      <w:r w:rsidRPr="00294529">
        <w:rPr>
          <w:rFonts w:ascii="Times New Roman" w:eastAsia="Times New Roman" w:hAnsi="Times New Roman" w:cs="Times New Roman"/>
          <w:bCs/>
          <w:color w:val="000000"/>
          <w:sz w:val="28"/>
          <w:szCs w:val="28"/>
          <w:lang w:eastAsia="ru-RU"/>
        </w:rPr>
        <w:t xml:space="preserve">. </w:t>
      </w:r>
    </w:p>
    <w:p w:rsidR="00294529" w:rsidRPr="00294529" w:rsidRDefault="00294529" w:rsidP="00294529">
      <w:pPr>
        <w:spacing w:after="0" w:line="240" w:lineRule="auto"/>
        <w:ind w:firstLine="708"/>
        <w:jc w:val="both"/>
        <w:rPr>
          <w:rFonts w:ascii="Times New Roman" w:eastAsia="Times New Roman" w:hAnsi="Times New Roman" w:cs="Times New Roman"/>
          <w:sz w:val="28"/>
          <w:szCs w:val="24"/>
          <w:lang w:eastAsia="ru-RU"/>
        </w:rPr>
      </w:pPr>
      <w:r w:rsidRPr="00294529">
        <w:rPr>
          <w:rFonts w:ascii="Times New Roman" w:eastAsia="Times New Roman" w:hAnsi="Times New Roman" w:cs="Times New Roman"/>
          <w:sz w:val="28"/>
          <w:szCs w:val="28"/>
          <w:lang w:eastAsia="ru-RU"/>
        </w:rPr>
        <w:t>Общий максимальный срок выполнения административных действий работником ОСЗН составляет 15 минут на каждого заявителя.</w:t>
      </w:r>
      <w:r w:rsidR="005F7DE0">
        <w:rPr>
          <w:rFonts w:ascii="Times New Roman" w:eastAsia="Times New Roman" w:hAnsi="Times New Roman" w:cs="Times New Roman"/>
          <w:sz w:val="28"/>
          <w:szCs w:val="28"/>
          <w:lang w:eastAsia="ru-RU"/>
        </w:rPr>
        <w:t>».</w:t>
      </w:r>
    </w:p>
    <w:p w:rsidR="005F7DE0" w:rsidRPr="0037468B" w:rsidRDefault="005F7DE0" w:rsidP="005F7DE0">
      <w:pPr>
        <w:autoSpaceDE w:val="0"/>
        <w:autoSpaceDN w:val="0"/>
        <w:adjustRightInd w:val="0"/>
        <w:spacing w:after="0"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4</w:t>
      </w:r>
      <w:r w:rsidR="000849B0" w:rsidRPr="00C569ED">
        <w:rPr>
          <w:rFonts w:ascii="Times New Roman" w:hAnsi="Times New Roman" w:cs="Times New Roman"/>
          <w:sz w:val="28"/>
          <w:szCs w:val="28"/>
        </w:rPr>
        <w:t xml:space="preserve">.2. </w:t>
      </w:r>
      <w:r w:rsidRPr="0037468B">
        <w:rPr>
          <w:rFonts w:ascii="Times New Roman" w:hAnsi="Times New Roman" w:cs="Times New Roman"/>
          <w:sz w:val="28"/>
          <w:szCs w:val="28"/>
        </w:rPr>
        <w:t>Подраздел 3 изложить в редакции:</w:t>
      </w:r>
    </w:p>
    <w:p w:rsidR="005F7DE0" w:rsidRPr="0037468B" w:rsidRDefault="005F7DE0" w:rsidP="005F7DE0">
      <w:pPr>
        <w:autoSpaceDE w:val="0"/>
        <w:autoSpaceDN w:val="0"/>
        <w:adjustRightInd w:val="0"/>
        <w:jc w:val="center"/>
        <w:rPr>
          <w:rFonts w:ascii="Times New Roman" w:eastAsia="Times New Roman" w:hAnsi="Times New Roman" w:cs="Times New Roman"/>
          <w:b/>
          <w:color w:val="000000"/>
          <w:sz w:val="28"/>
          <w:szCs w:val="28"/>
          <w:lang w:eastAsia="ru-RU"/>
        </w:rPr>
      </w:pPr>
      <w:r w:rsidRPr="0037468B">
        <w:rPr>
          <w:rFonts w:ascii="Times New Roman" w:hAnsi="Times New Roman" w:cs="Times New Roman"/>
          <w:sz w:val="28"/>
          <w:szCs w:val="28"/>
        </w:rPr>
        <w:t>«</w:t>
      </w:r>
      <w:r w:rsidRPr="0037468B">
        <w:rPr>
          <w:rFonts w:ascii="Times New Roman" w:eastAsia="Times New Roman" w:hAnsi="Times New Roman" w:cs="Times New Roman"/>
          <w:b/>
          <w:sz w:val="28"/>
          <w:szCs w:val="28"/>
          <w:lang w:eastAsia="ru-RU"/>
        </w:rPr>
        <w:t>3. Порядок осуществления в электронной форме, в том числе с использованием ЕГПУ, РГПУ административных процедур</w:t>
      </w:r>
    </w:p>
    <w:p w:rsidR="005F7DE0" w:rsidRPr="0037468B" w:rsidRDefault="005F7DE0" w:rsidP="005F7DE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7468B">
        <w:rPr>
          <w:rFonts w:ascii="Times New Roman" w:eastAsia="Times New Roman" w:hAnsi="Times New Roman" w:cs="Times New Roman"/>
          <w:b/>
          <w:color w:val="000000"/>
          <w:sz w:val="28"/>
          <w:szCs w:val="28"/>
          <w:lang w:eastAsia="ru-RU"/>
        </w:rPr>
        <w:t>3.1. Предоставление в установленном порядке информации заявителям и обеспечение доступа заявителей к сведениям о государственной услуге</w:t>
      </w:r>
    </w:p>
    <w:p w:rsidR="005F7DE0" w:rsidRPr="0037468B" w:rsidRDefault="005F7DE0" w:rsidP="005F7DE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5F7DE0" w:rsidRPr="0037468B" w:rsidRDefault="005F7DE0" w:rsidP="005F7D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Информацию о предоставлении государственной услуги заявитель может получить на официальных сайтах минтруда области, ОСЗН, а также с использованием их электронной почты.</w:t>
      </w:r>
    </w:p>
    <w:p w:rsidR="005F7DE0" w:rsidRPr="0037468B" w:rsidRDefault="005F7DE0" w:rsidP="005F7DE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Информацию о предоставлении государственной услуги заявители также могут получать с  использованием ЕПГУ.</w:t>
      </w:r>
    </w:p>
    <w:p w:rsidR="005F7DE0" w:rsidRPr="002178C2" w:rsidRDefault="005F7DE0" w:rsidP="005F7DE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F7DE0" w:rsidRDefault="005F7DE0" w:rsidP="005F7D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3.2. Запись на прием в ОСЗН, МФЦ для подачи запроса о предоставлении услуги</w:t>
      </w:r>
    </w:p>
    <w:p w:rsidR="002178C2" w:rsidRPr="002178C2" w:rsidRDefault="002178C2" w:rsidP="005F7DE0">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F7DE0" w:rsidRPr="0037468B" w:rsidRDefault="005F7DE0" w:rsidP="005F7DE0">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37468B">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5F7DE0" w:rsidRPr="0037468B" w:rsidRDefault="005F7DE0" w:rsidP="005F7DE0">
      <w:pPr>
        <w:pStyle w:val="a8"/>
        <w:autoSpaceDE w:val="0"/>
        <w:autoSpaceDN w:val="0"/>
        <w:adjustRightInd w:val="0"/>
        <w:spacing w:after="0" w:line="240" w:lineRule="auto"/>
        <w:ind w:left="0" w:firstLine="708"/>
        <w:jc w:val="both"/>
        <w:rPr>
          <w:rFonts w:ascii="Times New Roman" w:hAnsi="Times New Roman" w:cs="Times New Roman"/>
          <w:sz w:val="28"/>
          <w:szCs w:val="28"/>
        </w:rPr>
      </w:pPr>
      <w:r w:rsidRPr="0037468B">
        <w:rPr>
          <w:rFonts w:ascii="Times New Roman" w:hAnsi="Times New Roman" w:cs="Times New Roman"/>
          <w:sz w:val="28"/>
          <w:szCs w:val="28"/>
        </w:rPr>
        <w:t>При организации записи на прием в ОСЗН, МФЦ заявителю обеспечивается возможность:</w:t>
      </w:r>
    </w:p>
    <w:p w:rsidR="005F7DE0" w:rsidRPr="0037468B" w:rsidRDefault="005F7DE0" w:rsidP="005F7DE0">
      <w:pPr>
        <w:pStyle w:val="a8"/>
        <w:autoSpaceDE w:val="0"/>
        <w:autoSpaceDN w:val="0"/>
        <w:adjustRightInd w:val="0"/>
        <w:spacing w:after="0" w:line="240" w:lineRule="auto"/>
        <w:ind w:left="0"/>
        <w:jc w:val="both"/>
        <w:rPr>
          <w:rFonts w:ascii="Times New Roman" w:hAnsi="Times New Roman" w:cs="Times New Roman"/>
          <w:sz w:val="28"/>
          <w:szCs w:val="28"/>
        </w:rPr>
      </w:pPr>
      <w:r w:rsidRPr="0037468B">
        <w:rPr>
          <w:rFonts w:ascii="Times New Roman" w:hAnsi="Times New Roman" w:cs="Times New Roman"/>
          <w:sz w:val="28"/>
          <w:szCs w:val="28"/>
        </w:rPr>
        <w:t>ознакомления с расписанием работы ОСЗН, МФЦ либо уполномоченного работника ОСЗН, МФЦ, а также с доступными для записи на прием датами и интервалами времени приема;</w:t>
      </w:r>
    </w:p>
    <w:p w:rsidR="005F7DE0" w:rsidRPr="0037468B" w:rsidRDefault="005F7DE0" w:rsidP="005F7DE0">
      <w:pPr>
        <w:autoSpaceDE w:val="0"/>
        <w:autoSpaceDN w:val="0"/>
        <w:adjustRightInd w:val="0"/>
        <w:spacing w:after="0" w:line="240" w:lineRule="auto"/>
        <w:jc w:val="both"/>
        <w:rPr>
          <w:rFonts w:ascii="Times New Roman" w:hAnsi="Times New Roman" w:cs="Times New Roman"/>
          <w:sz w:val="28"/>
          <w:szCs w:val="28"/>
        </w:rPr>
      </w:pPr>
      <w:r w:rsidRPr="0037468B">
        <w:rPr>
          <w:rFonts w:ascii="Times New Roman" w:hAnsi="Times New Roman" w:cs="Times New Roman"/>
          <w:sz w:val="28"/>
          <w:szCs w:val="28"/>
        </w:rPr>
        <w:t>записи в любые свободные для приема дату и время в пределах установленного в ОСЗН, МФЦ графика приема заявителей.</w:t>
      </w:r>
    </w:p>
    <w:p w:rsidR="005F7DE0" w:rsidRPr="0037468B" w:rsidRDefault="005F7DE0" w:rsidP="005F7D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468B">
        <w:rPr>
          <w:rFonts w:ascii="Times New Roman" w:hAnsi="Times New Roman" w:cs="Times New Roman"/>
          <w:sz w:val="28"/>
          <w:szCs w:val="28"/>
        </w:rPr>
        <w:t xml:space="preserve">Запись на прием посредством информационной системы МФЦ, которая обеспечивает возможность интеграции с ЕПГУ и официальными сайтами. </w:t>
      </w:r>
    </w:p>
    <w:p w:rsidR="005F7DE0" w:rsidRPr="002178C2" w:rsidRDefault="005F7DE0" w:rsidP="005F7DE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F7DE0" w:rsidRPr="0037468B" w:rsidRDefault="005F7DE0" w:rsidP="005F7DE0">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3.3. Подача заявителем запроса и иных документов, необходимых для предоставления государственной услуги, и прием таких запроса и документов</w:t>
      </w:r>
    </w:p>
    <w:p w:rsidR="005F7DE0" w:rsidRPr="002178C2" w:rsidRDefault="005F7DE0" w:rsidP="005F7DE0">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5F7DE0" w:rsidRPr="0037468B" w:rsidRDefault="005F7DE0" w:rsidP="005F7DE0">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5F7DE0" w:rsidRPr="0037468B" w:rsidRDefault="005F7DE0" w:rsidP="005F7DE0">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На ЕПГУ размещаются образцы заполнения электронной формы запроса о предоставлении услуги.</w:t>
      </w:r>
    </w:p>
    <w:p w:rsidR="005F7DE0" w:rsidRPr="0037468B" w:rsidRDefault="005F7DE0" w:rsidP="005F7DE0">
      <w:pPr>
        <w:pStyle w:val="a8"/>
        <w:autoSpaceDE w:val="0"/>
        <w:autoSpaceDN w:val="0"/>
        <w:adjustRightInd w:val="0"/>
        <w:spacing w:after="0" w:line="240" w:lineRule="auto"/>
        <w:ind w:left="0" w:firstLine="709"/>
        <w:jc w:val="both"/>
        <w:rPr>
          <w:rFonts w:ascii="Times New Roman" w:hAnsi="Times New Roman" w:cs="Times New Roman"/>
          <w:sz w:val="28"/>
          <w:szCs w:val="28"/>
        </w:rPr>
      </w:pPr>
      <w:r w:rsidRPr="0037468B">
        <w:rPr>
          <w:rFonts w:ascii="Times New Roman" w:hAnsi="Times New Roman" w:cs="Times New Roman"/>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При формировании запроса заявителю обеспечивается:</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lastRenderedPageBreak/>
        <w:t>возможность копирования и сохранения запроса и иных документов, необходимых для предоставления государственной услуги;</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возможность печати на бумажном носителе копии электронной формы запроса;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возможность вернуться на любой из этапов заполнения электронной формы запроса без потери ранее введенной информации;</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Сформированный и подписанный запрос и иные документы, необходимые для предоставления государственной услуги, направляются </w:t>
      </w:r>
      <w:r w:rsidRPr="0037468B">
        <w:rPr>
          <w:rFonts w:ascii="Times New Roman" w:hAnsi="Times New Roman" w:cs="Times New Roman"/>
          <w:bCs/>
          <w:sz w:val="28"/>
          <w:szCs w:val="28"/>
        </w:rPr>
        <w:t>в ОСЗН</w:t>
      </w:r>
      <w:r w:rsidRPr="0037468B">
        <w:rPr>
          <w:rFonts w:ascii="Times New Roman" w:hAnsi="Times New Roman" w:cs="Times New Roman"/>
          <w:bCs/>
          <w:color w:val="000000" w:themeColor="text1"/>
          <w:sz w:val="28"/>
          <w:szCs w:val="28"/>
        </w:rPr>
        <w:t xml:space="preserve"> посредством ЕПГУ.</w:t>
      </w:r>
    </w:p>
    <w:p w:rsidR="005F7DE0" w:rsidRPr="002178C2" w:rsidRDefault="005F7DE0" w:rsidP="005F7DE0">
      <w:pPr>
        <w:spacing w:after="0" w:line="240" w:lineRule="auto"/>
        <w:ind w:firstLine="709"/>
        <w:jc w:val="both"/>
        <w:rPr>
          <w:rFonts w:ascii="Times New Roman" w:hAnsi="Times New Roman" w:cs="Times New Roman"/>
          <w:bCs/>
          <w:sz w:val="16"/>
          <w:szCs w:val="16"/>
        </w:rPr>
      </w:pPr>
    </w:p>
    <w:p w:rsidR="005F7DE0" w:rsidRPr="0037468B" w:rsidRDefault="005F7DE0" w:rsidP="005F7D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3.4. Прием и регистрация ОСЗН запроса и иных документов, необходимых для предоставления услуги</w:t>
      </w:r>
    </w:p>
    <w:p w:rsidR="005F7DE0" w:rsidRPr="002178C2" w:rsidRDefault="005F7DE0" w:rsidP="005F7DE0">
      <w:pPr>
        <w:spacing w:after="0" w:line="240" w:lineRule="auto"/>
        <w:jc w:val="both"/>
        <w:rPr>
          <w:rFonts w:ascii="Times New Roman" w:hAnsi="Times New Roman" w:cs="Times New Roman"/>
          <w:bCs/>
          <w:sz w:val="16"/>
          <w:szCs w:val="16"/>
        </w:rPr>
      </w:pPr>
    </w:p>
    <w:p w:rsidR="005F7DE0" w:rsidRPr="0037468B" w:rsidRDefault="005F7DE0" w:rsidP="005F7DE0">
      <w:pPr>
        <w:spacing w:after="0" w:line="240" w:lineRule="auto"/>
        <w:ind w:firstLine="709"/>
        <w:jc w:val="both"/>
        <w:rPr>
          <w:rFonts w:ascii="Times New Roman" w:hAnsi="Times New Roman" w:cs="Times New Roman"/>
          <w:bCs/>
          <w:sz w:val="28"/>
          <w:szCs w:val="28"/>
        </w:rPr>
      </w:pPr>
      <w:r w:rsidRPr="0037468B">
        <w:rPr>
          <w:rFonts w:ascii="Times New Roman" w:hAnsi="Times New Roman" w:cs="Times New Roman"/>
          <w:bCs/>
          <w:sz w:val="28"/>
          <w:szCs w:val="28"/>
        </w:rPr>
        <w:t xml:space="preserve">ОСЗН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в порядке, предусмотренном пунктом 2.1 подраздела 2 раздела </w:t>
      </w:r>
      <w:r w:rsidRPr="0037468B">
        <w:rPr>
          <w:rFonts w:ascii="Times New Roman" w:hAnsi="Times New Roman" w:cs="Times New Roman"/>
          <w:bCs/>
          <w:sz w:val="28"/>
          <w:szCs w:val="28"/>
          <w:lang w:val="en-US"/>
        </w:rPr>
        <w:t>III</w:t>
      </w:r>
      <w:r w:rsidRPr="0037468B">
        <w:rPr>
          <w:rFonts w:ascii="Times New Roman" w:hAnsi="Times New Roman" w:cs="Times New Roman"/>
          <w:bCs/>
          <w:sz w:val="28"/>
          <w:szCs w:val="28"/>
        </w:rPr>
        <w:t xml:space="preserve"> административного регламента.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sz w:val="28"/>
          <w:szCs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r w:rsidRPr="0037468B">
        <w:rPr>
          <w:rFonts w:ascii="Times New Roman" w:hAnsi="Times New Roman" w:cs="Times New Roman"/>
          <w:bCs/>
          <w:color w:val="000000" w:themeColor="text1"/>
          <w:sz w:val="28"/>
          <w:szCs w:val="28"/>
        </w:rPr>
        <w:t xml:space="preserve"> </w:t>
      </w:r>
    </w:p>
    <w:p w:rsidR="005F7DE0" w:rsidRPr="002178C2" w:rsidRDefault="005F7DE0" w:rsidP="005F7DE0">
      <w:pPr>
        <w:spacing w:after="0" w:line="240" w:lineRule="auto"/>
        <w:jc w:val="both"/>
        <w:rPr>
          <w:rFonts w:ascii="Times New Roman" w:hAnsi="Times New Roman" w:cs="Times New Roman"/>
          <w:bCs/>
          <w:color w:val="000000" w:themeColor="text1"/>
          <w:sz w:val="16"/>
          <w:szCs w:val="16"/>
        </w:rPr>
      </w:pPr>
    </w:p>
    <w:p w:rsidR="005F7DE0" w:rsidRPr="0037468B" w:rsidRDefault="005F7DE0" w:rsidP="005F7DE0">
      <w:pPr>
        <w:spacing w:after="0" w:line="240" w:lineRule="auto"/>
        <w:jc w:val="center"/>
        <w:rPr>
          <w:rFonts w:ascii="Times New Roman" w:hAnsi="Times New Roman" w:cs="Times New Roman"/>
          <w:b/>
          <w:bCs/>
          <w:color w:val="000000" w:themeColor="text1"/>
          <w:sz w:val="28"/>
          <w:szCs w:val="28"/>
        </w:rPr>
      </w:pPr>
      <w:r w:rsidRPr="0037468B">
        <w:rPr>
          <w:rFonts w:ascii="Times New Roman" w:hAnsi="Times New Roman" w:cs="Times New Roman"/>
          <w:b/>
          <w:bCs/>
          <w:color w:val="000000" w:themeColor="text1"/>
          <w:sz w:val="28"/>
          <w:szCs w:val="28"/>
        </w:rPr>
        <w:t>3.5. Получение заявителем результата предоставления государственной услуги, если иное не установлено федеральным законом</w:t>
      </w:r>
    </w:p>
    <w:p w:rsidR="005F7DE0" w:rsidRPr="002178C2" w:rsidRDefault="005F7DE0" w:rsidP="005F7DE0">
      <w:pPr>
        <w:spacing w:after="0" w:line="240" w:lineRule="auto"/>
        <w:jc w:val="both"/>
        <w:rPr>
          <w:rFonts w:ascii="Times New Roman" w:hAnsi="Times New Roman" w:cs="Times New Roman"/>
          <w:b/>
          <w:bCs/>
          <w:color w:val="000000" w:themeColor="text1"/>
          <w:sz w:val="16"/>
          <w:szCs w:val="16"/>
        </w:rPr>
      </w:pP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Получение заявителем результата предоставления государственной услуги в электронной форме нормативными правовыми актами не предусмотрено. </w:t>
      </w:r>
    </w:p>
    <w:p w:rsidR="005F7DE0" w:rsidRPr="002178C2" w:rsidRDefault="005F7DE0" w:rsidP="005F7DE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F7DE0" w:rsidRPr="0037468B" w:rsidRDefault="005F7DE0" w:rsidP="005F7D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3.6. Получение заявителем сведений о ходе выполнения запроса о предоставлении государственной услуги</w:t>
      </w:r>
    </w:p>
    <w:p w:rsidR="005F7DE0" w:rsidRPr="002178C2" w:rsidRDefault="005F7DE0" w:rsidP="005F7DE0">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F7DE0" w:rsidRPr="0037468B" w:rsidRDefault="005F7DE0" w:rsidP="005F7DE0">
      <w:pPr>
        <w:pStyle w:val="a8"/>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 в порядке, установленном в пункте 3.4 подраздела 3 раздела 1 административного регламента.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lastRenderedPageBreak/>
        <w:t>При предоставлении услуги в электронной форме заявителю направляется:</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уведомление о записи на прием в ОСЗН или МФЦ, содержащее сведения о дате, времени и месте приема;</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sz w:val="28"/>
          <w:szCs w:val="28"/>
        </w:rPr>
        <w:t xml:space="preserve">уведомление </w:t>
      </w:r>
      <w:r w:rsidRPr="0037468B">
        <w:rPr>
          <w:rFonts w:ascii="Times New Roman" w:hAnsi="Times New Roman" w:cs="Times New Roman"/>
          <w:bCs/>
          <w:color w:val="000000" w:themeColor="text1"/>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F7DE0" w:rsidRPr="002178C2" w:rsidRDefault="005F7DE0" w:rsidP="005F7DE0">
      <w:pPr>
        <w:spacing w:after="0" w:line="240" w:lineRule="auto"/>
        <w:jc w:val="both"/>
        <w:rPr>
          <w:rFonts w:ascii="Times New Roman" w:hAnsi="Times New Roman" w:cs="Times New Roman"/>
          <w:bCs/>
          <w:color w:val="000000" w:themeColor="text1"/>
          <w:sz w:val="16"/>
          <w:szCs w:val="16"/>
        </w:rPr>
      </w:pPr>
    </w:p>
    <w:p w:rsidR="005F7DE0" w:rsidRPr="0037468B" w:rsidRDefault="005F7DE0" w:rsidP="005F7DE0">
      <w:pPr>
        <w:autoSpaceDE w:val="0"/>
        <w:autoSpaceDN w:val="0"/>
        <w:adjustRightInd w:val="0"/>
        <w:spacing w:after="0" w:line="240" w:lineRule="auto"/>
        <w:contextualSpacing/>
        <w:jc w:val="center"/>
        <w:rPr>
          <w:rFonts w:ascii="Times New Roman" w:hAnsi="Times New Roman" w:cs="Times New Roman"/>
          <w:bCs/>
          <w:sz w:val="28"/>
          <w:szCs w:val="28"/>
        </w:rPr>
      </w:pPr>
      <w:r w:rsidRPr="0037468B">
        <w:rPr>
          <w:rFonts w:ascii="Times New Roman" w:hAnsi="Times New Roman" w:cs="Times New Roman"/>
          <w:b/>
          <w:sz w:val="28"/>
          <w:szCs w:val="28"/>
        </w:rPr>
        <w:t xml:space="preserve">3.7. </w:t>
      </w:r>
      <w:r w:rsidRPr="0037468B">
        <w:rPr>
          <w:rFonts w:ascii="Times New Roman" w:hAnsi="Times New Roman" w:cs="Times New Roman"/>
          <w:b/>
          <w:bCs/>
          <w:sz w:val="28"/>
          <w:szCs w:val="28"/>
        </w:rPr>
        <w:t>Осуществление оценки качества предоставления услуги</w:t>
      </w:r>
    </w:p>
    <w:p w:rsidR="005F7DE0" w:rsidRPr="002178C2" w:rsidRDefault="005F7DE0" w:rsidP="005F7DE0">
      <w:pPr>
        <w:autoSpaceDE w:val="0"/>
        <w:autoSpaceDN w:val="0"/>
        <w:adjustRightInd w:val="0"/>
        <w:spacing w:after="0" w:line="240" w:lineRule="auto"/>
        <w:ind w:left="709"/>
        <w:contextualSpacing/>
        <w:jc w:val="both"/>
        <w:rPr>
          <w:rFonts w:ascii="Times New Roman" w:hAnsi="Times New Roman" w:cs="Times New Roman"/>
          <w:bCs/>
          <w:sz w:val="16"/>
          <w:szCs w:val="16"/>
        </w:rPr>
      </w:pP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Заявителям обеспечивается возможность оценить доступность и качество государственной услуги на ЕПГУ.</w:t>
      </w: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7DE0" w:rsidRPr="002178C2" w:rsidRDefault="005F7DE0" w:rsidP="005F7DE0">
      <w:pPr>
        <w:spacing w:after="0" w:line="240" w:lineRule="auto"/>
        <w:jc w:val="both"/>
        <w:rPr>
          <w:rFonts w:ascii="Times New Roman" w:hAnsi="Times New Roman" w:cs="Times New Roman"/>
          <w:bCs/>
          <w:color w:val="000000" w:themeColor="text1"/>
          <w:sz w:val="16"/>
          <w:szCs w:val="16"/>
        </w:rPr>
      </w:pPr>
    </w:p>
    <w:p w:rsidR="005F7DE0" w:rsidRPr="0037468B" w:rsidRDefault="005F7DE0" w:rsidP="005F7DE0">
      <w:pPr>
        <w:spacing w:after="0" w:line="240" w:lineRule="auto"/>
        <w:jc w:val="center"/>
        <w:rPr>
          <w:rFonts w:ascii="Times New Roman" w:hAnsi="Times New Roman" w:cs="Times New Roman"/>
          <w:b/>
          <w:bCs/>
          <w:color w:val="000000" w:themeColor="text1"/>
          <w:sz w:val="28"/>
          <w:szCs w:val="28"/>
        </w:rPr>
      </w:pPr>
      <w:r w:rsidRPr="0037468B">
        <w:rPr>
          <w:rFonts w:ascii="Times New Roman" w:hAnsi="Times New Roman" w:cs="Times New Roman"/>
          <w:b/>
          <w:bCs/>
          <w:color w:val="000000" w:themeColor="text1"/>
          <w:sz w:val="28"/>
          <w:szCs w:val="28"/>
        </w:rPr>
        <w:t>3.8.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w:t>
      </w:r>
    </w:p>
    <w:p w:rsidR="005F7DE0" w:rsidRPr="002178C2" w:rsidRDefault="005F7DE0" w:rsidP="005F7DE0">
      <w:pPr>
        <w:spacing w:after="0" w:line="240" w:lineRule="auto"/>
        <w:jc w:val="both"/>
        <w:rPr>
          <w:rFonts w:ascii="Times New Roman" w:hAnsi="Times New Roman" w:cs="Times New Roman"/>
          <w:bCs/>
          <w:color w:val="000000" w:themeColor="text1"/>
          <w:sz w:val="16"/>
          <w:szCs w:val="16"/>
        </w:rPr>
      </w:pPr>
    </w:p>
    <w:p w:rsidR="005F7DE0" w:rsidRPr="0037468B" w:rsidRDefault="005F7DE0" w:rsidP="005F7DE0">
      <w:pPr>
        <w:spacing w:after="0" w:line="240" w:lineRule="auto"/>
        <w:ind w:firstLine="709"/>
        <w:jc w:val="both"/>
        <w:rPr>
          <w:rFonts w:ascii="Times New Roman" w:hAnsi="Times New Roman" w:cs="Times New Roman"/>
          <w:bCs/>
          <w:color w:val="000000" w:themeColor="text1"/>
          <w:sz w:val="28"/>
          <w:szCs w:val="28"/>
        </w:rPr>
      </w:pPr>
      <w:r w:rsidRPr="0037468B">
        <w:rPr>
          <w:rFonts w:ascii="Times New Roman" w:hAnsi="Times New Roman" w:cs="Times New Roman"/>
          <w:bCs/>
          <w:color w:val="000000" w:themeColor="text1"/>
          <w:sz w:val="28"/>
          <w:szCs w:val="28"/>
        </w:rPr>
        <w:t xml:space="preserve">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разделом </w:t>
      </w:r>
      <w:r w:rsidRPr="0037468B">
        <w:rPr>
          <w:rFonts w:ascii="Times New Roman" w:hAnsi="Times New Roman" w:cs="Times New Roman"/>
          <w:bCs/>
          <w:color w:val="000000" w:themeColor="text1"/>
          <w:sz w:val="28"/>
          <w:szCs w:val="28"/>
          <w:lang w:val="en-US"/>
        </w:rPr>
        <w:t>V</w:t>
      </w:r>
      <w:r w:rsidRPr="0037468B">
        <w:rPr>
          <w:rFonts w:ascii="Times New Roman" w:hAnsi="Times New Roman" w:cs="Times New Roman"/>
          <w:bCs/>
          <w:color w:val="000000" w:themeColor="text1"/>
          <w:sz w:val="28"/>
          <w:szCs w:val="28"/>
        </w:rPr>
        <w:t xml:space="preserve"> административного регламента.</w:t>
      </w:r>
    </w:p>
    <w:p w:rsidR="005F7DE0" w:rsidRPr="002178C2" w:rsidRDefault="005F7DE0" w:rsidP="005F7DE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F7DE0" w:rsidRPr="0037468B" w:rsidRDefault="005F7DE0" w:rsidP="005F7DE0">
      <w:pPr>
        <w:spacing w:after="0" w:line="240" w:lineRule="auto"/>
        <w:jc w:val="center"/>
        <w:rPr>
          <w:rFonts w:ascii="Times New Roman" w:eastAsia="Times New Roman" w:hAnsi="Times New Roman" w:cs="Times New Roman"/>
          <w:b/>
          <w:sz w:val="28"/>
          <w:szCs w:val="28"/>
          <w:lang w:eastAsia="ru-RU"/>
        </w:rPr>
      </w:pPr>
      <w:r w:rsidRPr="0037468B">
        <w:rPr>
          <w:rFonts w:ascii="Times New Roman" w:eastAsia="Times New Roman" w:hAnsi="Times New Roman" w:cs="Times New Roman"/>
          <w:b/>
          <w:sz w:val="28"/>
          <w:szCs w:val="28"/>
          <w:lang w:eastAsia="ru-RU"/>
        </w:rPr>
        <w:t>3.9. 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w:t>
      </w:r>
    </w:p>
    <w:p w:rsidR="005F7DE0" w:rsidRPr="002178C2" w:rsidRDefault="005F7DE0" w:rsidP="005F7DE0">
      <w:pPr>
        <w:spacing w:after="0" w:line="240" w:lineRule="auto"/>
        <w:jc w:val="center"/>
        <w:rPr>
          <w:rFonts w:ascii="Times New Roman" w:eastAsia="Times New Roman" w:hAnsi="Times New Roman" w:cs="Times New Roman"/>
          <w:b/>
          <w:sz w:val="16"/>
          <w:szCs w:val="16"/>
          <w:lang w:eastAsia="ru-RU"/>
        </w:rPr>
      </w:pPr>
    </w:p>
    <w:p w:rsidR="005F7DE0" w:rsidRPr="0037468B" w:rsidRDefault="005F7DE0" w:rsidP="005F7D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Взаимодействие ОСЗН, предоставляющих государственную услугу, с иными органами государственной власти,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 указанных в подразделе 7 раздела II административного регламента, по собственной инициативе.</w:t>
      </w:r>
    </w:p>
    <w:p w:rsidR="005F7DE0" w:rsidRPr="002178C2" w:rsidRDefault="005F7DE0" w:rsidP="005F7DE0">
      <w:pPr>
        <w:autoSpaceDE w:val="0"/>
        <w:autoSpaceDN w:val="0"/>
        <w:adjustRightInd w:val="0"/>
        <w:spacing w:after="0" w:line="240" w:lineRule="auto"/>
        <w:jc w:val="both"/>
        <w:rPr>
          <w:rFonts w:ascii="Times New Roman" w:hAnsi="Times New Roman" w:cs="Times New Roman"/>
          <w:bCs/>
          <w:sz w:val="16"/>
          <w:szCs w:val="16"/>
        </w:rPr>
      </w:pPr>
    </w:p>
    <w:p w:rsidR="005F7DE0" w:rsidRPr="0037468B" w:rsidRDefault="005F7DE0" w:rsidP="005F7DE0">
      <w:pPr>
        <w:autoSpaceDE w:val="0"/>
        <w:autoSpaceDN w:val="0"/>
        <w:adjustRightInd w:val="0"/>
        <w:spacing w:after="0" w:line="240" w:lineRule="auto"/>
        <w:jc w:val="center"/>
        <w:rPr>
          <w:rFonts w:ascii="Times New Roman" w:eastAsia="Calibri" w:hAnsi="Times New Roman" w:cs="Times New Roman"/>
          <w:b/>
          <w:sz w:val="28"/>
          <w:szCs w:val="28"/>
        </w:rPr>
      </w:pPr>
      <w:r w:rsidRPr="0037468B">
        <w:rPr>
          <w:rFonts w:ascii="Times New Roman" w:eastAsia="Calibri" w:hAnsi="Times New Roman" w:cs="Times New Roman"/>
          <w:b/>
          <w:sz w:val="28"/>
          <w:szCs w:val="28"/>
        </w:rPr>
        <w:t>3.10. Иные действия, необходимые для предоставления государственной услуги</w:t>
      </w:r>
    </w:p>
    <w:p w:rsidR="005F7DE0" w:rsidRPr="002178C2" w:rsidRDefault="005F7DE0" w:rsidP="005F7DE0">
      <w:pPr>
        <w:autoSpaceDE w:val="0"/>
        <w:autoSpaceDN w:val="0"/>
        <w:adjustRightInd w:val="0"/>
        <w:spacing w:after="0" w:line="240" w:lineRule="auto"/>
        <w:jc w:val="both"/>
        <w:rPr>
          <w:rFonts w:ascii="Times New Roman" w:eastAsia="Calibri" w:hAnsi="Times New Roman" w:cs="Times New Roman"/>
          <w:sz w:val="16"/>
          <w:szCs w:val="16"/>
        </w:rPr>
      </w:pPr>
    </w:p>
    <w:p w:rsidR="005F7DE0" w:rsidRDefault="005F7DE0" w:rsidP="005F7DE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7468B">
        <w:rPr>
          <w:rFonts w:ascii="Times New Roman" w:eastAsia="Calibri" w:hAnsi="Times New Roman" w:cs="Times New Roman"/>
          <w:sz w:val="28"/>
          <w:szCs w:val="28"/>
        </w:rPr>
        <w:t>Иные действия, необходимые для предоставления государственной услуги в электронной форме, нормативными правовыми актами не предусмотрены.».</w:t>
      </w:r>
    </w:p>
    <w:p w:rsidR="005F7DE0" w:rsidRDefault="005F7DE0" w:rsidP="000849B0">
      <w:pPr>
        <w:autoSpaceDE w:val="0"/>
        <w:autoSpaceDN w:val="0"/>
        <w:adjustRightInd w:val="0"/>
        <w:spacing w:after="0" w:line="240" w:lineRule="auto"/>
        <w:ind w:left="709"/>
        <w:contextualSpacing/>
        <w:jc w:val="both"/>
        <w:rPr>
          <w:rFonts w:ascii="Times New Roman" w:hAnsi="Times New Roman" w:cs="Times New Roman"/>
          <w:sz w:val="28"/>
          <w:szCs w:val="28"/>
        </w:rPr>
      </w:pPr>
    </w:p>
    <w:p w:rsidR="005544C7" w:rsidRPr="00C569ED" w:rsidRDefault="005544C7" w:rsidP="005544C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133FD" w:rsidRPr="00C569ED" w:rsidRDefault="002133FD" w:rsidP="005544C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133FD" w:rsidRPr="00C569ED" w:rsidRDefault="002133FD" w:rsidP="005544C7">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245"/>
      </w:tblGrid>
      <w:tr w:rsidR="005544C7" w:rsidRPr="00EA7F4F" w:rsidTr="002133FD">
        <w:tc>
          <w:tcPr>
            <w:tcW w:w="4876" w:type="dxa"/>
          </w:tcPr>
          <w:p w:rsidR="005544C7" w:rsidRPr="00C569ED" w:rsidRDefault="005F7DE0" w:rsidP="005F7DE0">
            <w:pPr>
              <w:widowControl w:val="0"/>
              <w:autoSpaceDE w:val="0"/>
              <w:autoSpaceDN w:val="0"/>
              <w:adjustRightInd w:val="0"/>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И.о. н</w:t>
            </w:r>
            <w:r w:rsidR="005544C7" w:rsidRPr="00C569ED">
              <w:rPr>
                <w:rFonts w:ascii="Times New Roman" w:eastAsia="Times New Roman" w:hAnsi="Times New Roman" w:cs="Arial"/>
                <w:sz w:val="28"/>
                <w:szCs w:val="28"/>
                <w:lang w:eastAsia="ru-RU"/>
              </w:rPr>
              <w:t>ачальник</w:t>
            </w:r>
            <w:r>
              <w:rPr>
                <w:rFonts w:ascii="Times New Roman" w:eastAsia="Times New Roman" w:hAnsi="Times New Roman" w:cs="Arial"/>
                <w:sz w:val="28"/>
                <w:szCs w:val="28"/>
                <w:lang w:eastAsia="ru-RU"/>
              </w:rPr>
              <w:t>а</w:t>
            </w:r>
            <w:r w:rsidR="005544C7" w:rsidRPr="00C569ED">
              <w:rPr>
                <w:rFonts w:ascii="Times New Roman" w:eastAsia="Times New Roman" w:hAnsi="Times New Roman" w:cs="Arial"/>
                <w:sz w:val="28"/>
                <w:szCs w:val="28"/>
                <w:lang w:eastAsia="ru-RU"/>
              </w:rPr>
              <w:t xml:space="preserve"> отдела</w:t>
            </w:r>
          </w:p>
          <w:p w:rsidR="005544C7" w:rsidRPr="00C569ED" w:rsidRDefault="005F7DE0" w:rsidP="005F7DE0">
            <w:pPr>
              <w:autoSpaceDE w:val="0"/>
              <w:autoSpaceDN w:val="0"/>
              <w:adjustRightInd w:val="0"/>
              <w:contextualSpacing/>
              <w:rPr>
                <w:rFonts w:ascii="Times New Roman" w:hAnsi="Times New Roman" w:cs="Times New Roman"/>
                <w:sz w:val="28"/>
                <w:szCs w:val="28"/>
              </w:rPr>
            </w:pPr>
            <w:r>
              <w:rPr>
                <w:rFonts w:ascii="Times New Roman" w:eastAsia="Times New Roman" w:hAnsi="Times New Roman"/>
                <w:sz w:val="28"/>
                <w:szCs w:val="28"/>
                <w:lang w:eastAsia="ru-RU"/>
              </w:rPr>
              <w:t xml:space="preserve">  </w:t>
            </w:r>
            <w:r w:rsidR="005544C7" w:rsidRPr="00C569ED">
              <w:rPr>
                <w:rFonts w:ascii="Times New Roman" w:eastAsia="Times New Roman" w:hAnsi="Times New Roman"/>
                <w:sz w:val="28"/>
                <w:szCs w:val="28"/>
                <w:lang w:eastAsia="ru-RU"/>
              </w:rPr>
              <w:t>социальных пособий</w:t>
            </w:r>
          </w:p>
        </w:tc>
        <w:tc>
          <w:tcPr>
            <w:tcW w:w="5438" w:type="dxa"/>
          </w:tcPr>
          <w:p w:rsidR="005544C7" w:rsidRPr="00C569ED" w:rsidRDefault="005544C7" w:rsidP="00C878B7">
            <w:pPr>
              <w:autoSpaceDE w:val="0"/>
              <w:autoSpaceDN w:val="0"/>
              <w:adjustRightInd w:val="0"/>
              <w:contextualSpacing/>
              <w:jc w:val="right"/>
              <w:rPr>
                <w:rFonts w:ascii="Times New Roman" w:eastAsia="Times New Roman" w:hAnsi="Times New Roman"/>
                <w:sz w:val="28"/>
                <w:szCs w:val="28"/>
                <w:lang w:eastAsia="ru-RU"/>
              </w:rPr>
            </w:pPr>
          </w:p>
          <w:p w:rsidR="005544C7" w:rsidRPr="00C9382A" w:rsidRDefault="005F7DE0" w:rsidP="005F7DE0">
            <w:pPr>
              <w:autoSpaceDE w:val="0"/>
              <w:autoSpaceDN w:val="0"/>
              <w:adjustRightInd w:val="0"/>
              <w:contextualSpacing/>
              <w:jc w:val="right"/>
              <w:rPr>
                <w:rFonts w:ascii="Times New Roman" w:hAnsi="Times New Roman" w:cs="Times New Roman"/>
                <w:sz w:val="28"/>
                <w:szCs w:val="28"/>
              </w:rPr>
            </w:pPr>
            <w:r>
              <w:rPr>
                <w:rFonts w:ascii="Times New Roman" w:hAnsi="Times New Roman" w:cs="Times New Roman"/>
                <w:sz w:val="28"/>
                <w:szCs w:val="28"/>
              </w:rPr>
              <w:t>Е.А. Жарикова</w:t>
            </w:r>
          </w:p>
        </w:tc>
      </w:tr>
    </w:tbl>
    <w:p w:rsidR="006852CB" w:rsidRDefault="006852CB" w:rsidP="006852CB">
      <w:pPr>
        <w:spacing w:after="0" w:line="240" w:lineRule="auto"/>
        <w:jc w:val="center"/>
        <w:rPr>
          <w:rFonts w:ascii="Times New Roman" w:eastAsia="Times New Roman" w:hAnsi="Times New Roman" w:cs="Times New Roman"/>
          <w:sz w:val="28"/>
          <w:szCs w:val="28"/>
          <w:lang w:eastAsia="ru-RU"/>
        </w:rPr>
      </w:pPr>
    </w:p>
    <w:p w:rsidR="006852CB" w:rsidRDefault="006852CB" w:rsidP="006852CB">
      <w:pPr>
        <w:spacing w:after="0" w:line="240" w:lineRule="auto"/>
        <w:jc w:val="center"/>
        <w:rPr>
          <w:rFonts w:ascii="Times New Roman" w:eastAsia="Times New Roman" w:hAnsi="Times New Roman" w:cs="Times New Roman"/>
          <w:sz w:val="28"/>
          <w:szCs w:val="28"/>
          <w:lang w:eastAsia="ru-RU"/>
        </w:rPr>
      </w:pPr>
    </w:p>
    <w:sectPr w:rsidR="006852CB" w:rsidSect="002178C2">
      <w:headerReference w:type="even" r:id="rId12"/>
      <w:footerReference w:type="default" r:id="rId13"/>
      <w:headerReference w:type="first" r:id="rId14"/>
      <w:footerReference w:type="first" r:id="rId15"/>
      <w:pgSz w:w="11906" w:h="16838"/>
      <w:pgMar w:top="709" w:right="851" w:bottom="851" w:left="130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EF8" w:rsidRDefault="00B81EF8">
      <w:pPr>
        <w:spacing w:after="0" w:line="240" w:lineRule="auto"/>
      </w:pPr>
      <w:r>
        <w:separator/>
      </w:r>
    </w:p>
  </w:endnote>
  <w:endnote w:type="continuationSeparator" w:id="0">
    <w:p w:rsidR="00B81EF8" w:rsidRDefault="00B8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903365"/>
      <w:docPartObj>
        <w:docPartGallery w:val="Page Numbers (Bottom of Page)"/>
        <w:docPartUnique/>
      </w:docPartObj>
    </w:sdtPr>
    <w:sdtEndPr>
      <w:rPr>
        <w:rFonts w:ascii="Times New Roman" w:hAnsi="Times New Roman" w:cs="Times New Roman"/>
        <w:sz w:val="24"/>
        <w:szCs w:val="24"/>
      </w:rPr>
    </w:sdtEndPr>
    <w:sdtContent>
      <w:p w:rsidR="00922124" w:rsidRPr="002178C2" w:rsidRDefault="006010B0">
        <w:pPr>
          <w:pStyle w:val="a5"/>
          <w:jc w:val="right"/>
          <w:rPr>
            <w:rFonts w:ascii="Times New Roman" w:hAnsi="Times New Roman" w:cs="Times New Roman"/>
            <w:sz w:val="24"/>
            <w:szCs w:val="24"/>
          </w:rPr>
        </w:pPr>
        <w:r w:rsidRPr="002178C2">
          <w:rPr>
            <w:rFonts w:ascii="Times New Roman" w:hAnsi="Times New Roman" w:cs="Times New Roman"/>
            <w:sz w:val="24"/>
            <w:szCs w:val="24"/>
          </w:rPr>
          <w:fldChar w:fldCharType="begin"/>
        </w:r>
        <w:r w:rsidRPr="002178C2">
          <w:rPr>
            <w:rFonts w:ascii="Times New Roman" w:hAnsi="Times New Roman" w:cs="Times New Roman"/>
            <w:sz w:val="24"/>
            <w:szCs w:val="24"/>
          </w:rPr>
          <w:instrText>PAGE   \* MERGEFORMAT</w:instrText>
        </w:r>
        <w:r w:rsidRPr="002178C2">
          <w:rPr>
            <w:rFonts w:ascii="Times New Roman" w:hAnsi="Times New Roman" w:cs="Times New Roman"/>
            <w:sz w:val="24"/>
            <w:szCs w:val="24"/>
          </w:rPr>
          <w:fldChar w:fldCharType="separate"/>
        </w:r>
        <w:r w:rsidR="00946475">
          <w:rPr>
            <w:rFonts w:ascii="Times New Roman" w:hAnsi="Times New Roman" w:cs="Times New Roman"/>
            <w:noProof/>
            <w:sz w:val="24"/>
            <w:szCs w:val="24"/>
          </w:rPr>
          <w:t>2</w:t>
        </w:r>
        <w:r w:rsidRPr="002178C2">
          <w:rPr>
            <w:rFonts w:ascii="Times New Roman" w:hAnsi="Times New Roman" w:cs="Times New Roman"/>
            <w:sz w:val="24"/>
            <w:szCs w:val="24"/>
          </w:rPr>
          <w:fldChar w:fldCharType="end"/>
        </w:r>
      </w:p>
    </w:sdtContent>
  </w:sdt>
  <w:p w:rsidR="00922124" w:rsidRDefault="00B81EF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645096"/>
      <w:docPartObj>
        <w:docPartGallery w:val="Page Numbers (Bottom of Page)"/>
        <w:docPartUnique/>
      </w:docPartObj>
    </w:sdtPr>
    <w:sdtEndPr/>
    <w:sdtContent>
      <w:p w:rsidR="00922124" w:rsidRDefault="006010B0">
        <w:pPr>
          <w:pStyle w:val="a5"/>
          <w:jc w:val="right"/>
        </w:pPr>
        <w:r>
          <w:fldChar w:fldCharType="begin"/>
        </w:r>
        <w:r>
          <w:instrText>PAGE   \* MERGEFORMAT</w:instrText>
        </w:r>
        <w:r>
          <w:fldChar w:fldCharType="separate"/>
        </w:r>
        <w:r>
          <w:rPr>
            <w:noProof/>
          </w:rPr>
          <w:t>1</w:t>
        </w:r>
        <w:r>
          <w:fldChar w:fldCharType="end"/>
        </w:r>
      </w:p>
    </w:sdtContent>
  </w:sdt>
  <w:p w:rsidR="00922124" w:rsidRDefault="00B81E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EF8" w:rsidRDefault="00B81EF8">
      <w:pPr>
        <w:spacing w:after="0" w:line="240" w:lineRule="auto"/>
      </w:pPr>
      <w:r>
        <w:separator/>
      </w:r>
    </w:p>
  </w:footnote>
  <w:footnote w:type="continuationSeparator" w:id="0">
    <w:p w:rsidR="00B81EF8" w:rsidRDefault="00B81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4" w:rsidRDefault="006010B0" w:rsidP="00922124">
    <w:pPr>
      <w:pStyle w:val="a3"/>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separate"/>
    </w:r>
    <w:r>
      <w:rPr>
        <w:rStyle w:val="a7"/>
        <w:rFonts w:eastAsia="Calibri"/>
        <w:noProof/>
      </w:rPr>
      <w:t>2</w:t>
    </w:r>
    <w:r>
      <w:rPr>
        <w:rStyle w:val="a7"/>
        <w:rFonts w:eastAsia="Calibri"/>
      </w:rPr>
      <w:fldChar w:fldCharType="end"/>
    </w:r>
  </w:p>
  <w:p w:rsidR="00922124" w:rsidRDefault="00B81E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24" w:rsidRDefault="00B81EF8">
    <w:pPr>
      <w:pStyle w:val="a3"/>
      <w:jc w:val="center"/>
    </w:pPr>
  </w:p>
  <w:p w:rsidR="00922124" w:rsidRDefault="00B81EF8" w:rsidP="0092212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A14"/>
    <w:multiLevelType w:val="hybridMultilevel"/>
    <w:tmpl w:val="AF643484"/>
    <w:lvl w:ilvl="0" w:tplc="F4A4F8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A63BD6"/>
    <w:multiLevelType w:val="hybridMultilevel"/>
    <w:tmpl w:val="CB04CC3A"/>
    <w:lvl w:ilvl="0" w:tplc="3F8A0F2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DA5659"/>
    <w:multiLevelType w:val="multilevel"/>
    <w:tmpl w:val="61DE1E2E"/>
    <w:lvl w:ilvl="0">
      <w:start w:val="1"/>
      <w:numFmt w:val="decimal"/>
      <w:lvlText w:val="%1."/>
      <w:lvlJc w:val="left"/>
      <w:pPr>
        <w:ind w:left="1069"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7C047F0D"/>
    <w:multiLevelType w:val="hybridMultilevel"/>
    <w:tmpl w:val="D2F0F596"/>
    <w:lvl w:ilvl="0" w:tplc="F248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42"/>
    <w:rsid w:val="000010DC"/>
    <w:rsid w:val="00041BE9"/>
    <w:rsid w:val="0006526E"/>
    <w:rsid w:val="000849B0"/>
    <w:rsid w:val="0009644C"/>
    <w:rsid w:val="000C665B"/>
    <w:rsid w:val="000E2713"/>
    <w:rsid w:val="000F7C45"/>
    <w:rsid w:val="001128F6"/>
    <w:rsid w:val="00136823"/>
    <w:rsid w:val="00164597"/>
    <w:rsid w:val="00194350"/>
    <w:rsid w:val="002076C2"/>
    <w:rsid w:val="002133FD"/>
    <w:rsid w:val="002178C2"/>
    <w:rsid w:val="00232143"/>
    <w:rsid w:val="00294529"/>
    <w:rsid w:val="002A1E59"/>
    <w:rsid w:val="002A490D"/>
    <w:rsid w:val="002C0DF0"/>
    <w:rsid w:val="002D0643"/>
    <w:rsid w:val="002E1438"/>
    <w:rsid w:val="00301AB5"/>
    <w:rsid w:val="00316A48"/>
    <w:rsid w:val="003222DB"/>
    <w:rsid w:val="003876F6"/>
    <w:rsid w:val="003A16D6"/>
    <w:rsid w:val="003B3E07"/>
    <w:rsid w:val="0046662D"/>
    <w:rsid w:val="004D2001"/>
    <w:rsid w:val="004F221C"/>
    <w:rsid w:val="0050239F"/>
    <w:rsid w:val="00530DAD"/>
    <w:rsid w:val="005544C7"/>
    <w:rsid w:val="005F7DE0"/>
    <w:rsid w:val="006010B0"/>
    <w:rsid w:val="00641D34"/>
    <w:rsid w:val="006852CB"/>
    <w:rsid w:val="00685FA8"/>
    <w:rsid w:val="00692D37"/>
    <w:rsid w:val="00694677"/>
    <w:rsid w:val="006B13ED"/>
    <w:rsid w:val="006F1B41"/>
    <w:rsid w:val="007204A5"/>
    <w:rsid w:val="007B6A5A"/>
    <w:rsid w:val="007C23DE"/>
    <w:rsid w:val="007D10BB"/>
    <w:rsid w:val="0081740D"/>
    <w:rsid w:val="00823B42"/>
    <w:rsid w:val="00861951"/>
    <w:rsid w:val="00862D81"/>
    <w:rsid w:val="00863518"/>
    <w:rsid w:val="008C29A3"/>
    <w:rsid w:val="00907642"/>
    <w:rsid w:val="00925796"/>
    <w:rsid w:val="00927EAB"/>
    <w:rsid w:val="00946475"/>
    <w:rsid w:val="009734F5"/>
    <w:rsid w:val="00992375"/>
    <w:rsid w:val="00A46C2E"/>
    <w:rsid w:val="00A9420C"/>
    <w:rsid w:val="00A9716D"/>
    <w:rsid w:val="00AC620D"/>
    <w:rsid w:val="00B81EF8"/>
    <w:rsid w:val="00B83378"/>
    <w:rsid w:val="00BD54A6"/>
    <w:rsid w:val="00C227F4"/>
    <w:rsid w:val="00C23B4F"/>
    <w:rsid w:val="00C46926"/>
    <w:rsid w:val="00C569ED"/>
    <w:rsid w:val="00C62338"/>
    <w:rsid w:val="00C77C4F"/>
    <w:rsid w:val="00C9382A"/>
    <w:rsid w:val="00D51A13"/>
    <w:rsid w:val="00D941ED"/>
    <w:rsid w:val="00DF75A1"/>
    <w:rsid w:val="00E0251C"/>
    <w:rsid w:val="00E217FF"/>
    <w:rsid w:val="00E5323C"/>
    <w:rsid w:val="00E91714"/>
    <w:rsid w:val="00FC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3B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3B42"/>
  </w:style>
  <w:style w:type="paragraph" w:styleId="a5">
    <w:name w:val="footer"/>
    <w:basedOn w:val="a"/>
    <w:link w:val="a6"/>
    <w:uiPriority w:val="99"/>
    <w:unhideWhenUsed/>
    <w:rsid w:val="00823B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B42"/>
  </w:style>
  <w:style w:type="character" w:styleId="a7">
    <w:name w:val="page number"/>
    <w:basedOn w:val="a0"/>
    <w:rsid w:val="00823B42"/>
  </w:style>
  <w:style w:type="paragraph" w:styleId="a8">
    <w:name w:val="List Paragraph"/>
    <w:basedOn w:val="a"/>
    <w:uiPriority w:val="34"/>
    <w:qFormat/>
    <w:rsid w:val="00823B42"/>
    <w:pPr>
      <w:ind w:left="720"/>
      <w:contextualSpacing/>
    </w:pPr>
  </w:style>
  <w:style w:type="table" w:styleId="a9">
    <w:name w:val="Table Grid"/>
    <w:basedOn w:val="a1"/>
    <w:uiPriority w:val="59"/>
    <w:rsid w:val="0055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5FA8"/>
    <w:pPr>
      <w:spacing w:before="100" w:beforeAutospacing="1" w:after="100" w:afterAutospacing="1" w:line="240" w:lineRule="auto"/>
    </w:pPr>
    <w:rPr>
      <w:rFonts w:ascii="Tahoma" w:eastAsia="Times New Roman" w:hAnsi="Tahoma" w:cs="Tahoma"/>
      <w:sz w:val="20"/>
      <w:szCs w:val="20"/>
      <w:lang w:val="en-US"/>
    </w:rPr>
  </w:style>
  <w:style w:type="paragraph" w:styleId="aa">
    <w:name w:val="Balloon Text"/>
    <w:basedOn w:val="a"/>
    <w:link w:val="ab"/>
    <w:uiPriority w:val="99"/>
    <w:semiHidden/>
    <w:unhideWhenUsed/>
    <w:rsid w:val="002178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7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3B4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23B42"/>
  </w:style>
  <w:style w:type="paragraph" w:styleId="a5">
    <w:name w:val="footer"/>
    <w:basedOn w:val="a"/>
    <w:link w:val="a6"/>
    <w:uiPriority w:val="99"/>
    <w:unhideWhenUsed/>
    <w:rsid w:val="00823B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3B42"/>
  </w:style>
  <w:style w:type="character" w:styleId="a7">
    <w:name w:val="page number"/>
    <w:basedOn w:val="a0"/>
    <w:rsid w:val="00823B42"/>
  </w:style>
  <w:style w:type="paragraph" w:styleId="a8">
    <w:name w:val="List Paragraph"/>
    <w:basedOn w:val="a"/>
    <w:uiPriority w:val="34"/>
    <w:qFormat/>
    <w:rsid w:val="00823B42"/>
    <w:pPr>
      <w:ind w:left="720"/>
      <w:contextualSpacing/>
    </w:pPr>
  </w:style>
  <w:style w:type="table" w:styleId="a9">
    <w:name w:val="Table Grid"/>
    <w:basedOn w:val="a1"/>
    <w:uiPriority w:val="59"/>
    <w:rsid w:val="0055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85FA8"/>
    <w:pPr>
      <w:spacing w:before="100" w:beforeAutospacing="1" w:after="100" w:afterAutospacing="1" w:line="240" w:lineRule="auto"/>
    </w:pPr>
    <w:rPr>
      <w:rFonts w:ascii="Tahoma" w:eastAsia="Times New Roman" w:hAnsi="Tahoma" w:cs="Tahoma"/>
      <w:sz w:val="20"/>
      <w:szCs w:val="20"/>
      <w:lang w:val="en-US"/>
    </w:rPr>
  </w:style>
  <w:style w:type="paragraph" w:styleId="aa">
    <w:name w:val="Balloon Text"/>
    <w:basedOn w:val="a"/>
    <w:link w:val="ab"/>
    <w:uiPriority w:val="99"/>
    <w:semiHidden/>
    <w:unhideWhenUsed/>
    <w:rsid w:val="002178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F47EAB3D806AD40274452B938F4583F3F8145E7F72D7B017B80271E17F808029DE58C68AD3E8C0Ag1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A515-3313-4124-86BC-ADA8510F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Оксана Красникова</cp:lastModifiedBy>
  <cp:revision>2</cp:revision>
  <dcterms:created xsi:type="dcterms:W3CDTF">2017-10-30T06:34:00Z</dcterms:created>
  <dcterms:modified xsi:type="dcterms:W3CDTF">2017-10-30T06:34:00Z</dcterms:modified>
</cp:coreProperties>
</file>